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FF56" w14:textId="77777777" w:rsidR="005327DC" w:rsidRDefault="00A427F5" w:rsidP="005327DC">
      <w:pPr>
        <w:spacing w:after="0" w:line="240" w:lineRule="auto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FOUNDATIONS OF </w:t>
      </w:r>
      <w:r w:rsidR="005327DC">
        <w:rPr>
          <w:rFonts w:ascii="Century Schoolbook" w:hAnsi="Century Schoolbook"/>
          <w:sz w:val="24"/>
          <w:szCs w:val="24"/>
        </w:rPr>
        <w:t>FEDERAL INCOME TAXATION</w:t>
      </w:r>
    </w:p>
    <w:p w14:paraId="155B8001" w14:textId="1E7F19A3" w:rsidR="005327DC" w:rsidRPr="005327DC" w:rsidRDefault="00A427F5" w:rsidP="005327DC">
      <w:pPr>
        <w:spacing w:after="0" w:line="240" w:lineRule="auto"/>
        <w:jc w:val="center"/>
        <w:rPr>
          <w:rFonts w:ascii="Century Schoolbook" w:hAnsi="Century Schoolbook"/>
          <w:sz w:val="24"/>
          <w:szCs w:val="24"/>
          <w:u w:val="single"/>
        </w:rPr>
      </w:pPr>
      <w:r w:rsidRPr="00A427F5">
        <w:rPr>
          <w:rFonts w:ascii="Century Schoolbook" w:hAnsi="Century Schoolbook"/>
          <w:sz w:val="24"/>
          <w:szCs w:val="24"/>
          <w:u w:val="single"/>
        </w:rPr>
        <w:t>20</w:t>
      </w:r>
      <w:r w:rsidR="00E37A6F">
        <w:rPr>
          <w:rFonts w:ascii="Century Schoolbook" w:hAnsi="Century Schoolbook"/>
          <w:sz w:val="24"/>
          <w:szCs w:val="24"/>
          <w:u w:val="single"/>
        </w:rPr>
        <w:t>2</w:t>
      </w:r>
      <w:r w:rsidR="0025037D">
        <w:rPr>
          <w:rFonts w:ascii="Century Schoolbook" w:hAnsi="Century Schoolbook"/>
          <w:sz w:val="24"/>
          <w:szCs w:val="24"/>
          <w:u w:val="single"/>
        </w:rPr>
        <w:t>6</w:t>
      </w:r>
      <w:r>
        <w:rPr>
          <w:rFonts w:ascii="Century Schoolbook" w:hAnsi="Century Schoolbook"/>
          <w:sz w:val="24"/>
          <w:szCs w:val="24"/>
          <w:u w:val="single"/>
        </w:rPr>
        <w:t xml:space="preserve"> On-line </w:t>
      </w:r>
      <w:r w:rsidR="005327DC" w:rsidRPr="00A427F5">
        <w:rPr>
          <w:rFonts w:ascii="Century Schoolbook" w:hAnsi="Century Schoolbook"/>
          <w:sz w:val="24"/>
          <w:szCs w:val="24"/>
          <w:u w:val="single"/>
        </w:rPr>
        <w:t>Syllabus</w:t>
      </w:r>
    </w:p>
    <w:p w14:paraId="724A6048" w14:textId="77777777" w:rsidR="005327DC" w:rsidRDefault="005327DC" w:rsidP="005327DC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14:paraId="2A5C93A8" w14:textId="76DA8FE1" w:rsidR="005327DC" w:rsidRPr="00933DF6" w:rsidRDefault="00A427F5" w:rsidP="005327D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Adj</w:t>
      </w:r>
      <w:r w:rsidR="00A63A67">
        <w:rPr>
          <w:rFonts w:ascii="Century Schoolbook" w:hAnsi="Century Schoolbook"/>
          <w:sz w:val="24"/>
          <w:szCs w:val="24"/>
        </w:rPr>
        <w:t>.</w:t>
      </w:r>
      <w:r>
        <w:rPr>
          <w:rFonts w:ascii="Century Schoolbook" w:hAnsi="Century Schoolbook"/>
          <w:sz w:val="24"/>
          <w:szCs w:val="24"/>
        </w:rPr>
        <w:t xml:space="preserve"> Prof. E</w:t>
      </w:r>
      <w:r w:rsidR="00933DF6">
        <w:rPr>
          <w:rFonts w:ascii="Century Schoolbook" w:hAnsi="Century Schoolbook"/>
          <w:sz w:val="24"/>
          <w:szCs w:val="24"/>
        </w:rPr>
        <w:t xml:space="preserve">ric </w:t>
      </w:r>
      <w:r w:rsidR="00902452">
        <w:rPr>
          <w:rFonts w:ascii="Century Schoolbook" w:hAnsi="Century Schoolbook"/>
          <w:sz w:val="24"/>
          <w:szCs w:val="24"/>
        </w:rPr>
        <w:t xml:space="preserve">A. </w:t>
      </w:r>
      <w:r w:rsidR="00933DF6">
        <w:rPr>
          <w:rFonts w:ascii="Century Schoolbook" w:hAnsi="Century Schoolbook"/>
          <w:sz w:val="24"/>
          <w:szCs w:val="24"/>
        </w:rPr>
        <w:t>San Juan</w:t>
      </w:r>
      <w:r w:rsidR="00933DF6">
        <w:rPr>
          <w:rFonts w:ascii="Century Schoolbook" w:hAnsi="Century Schoolbook"/>
          <w:sz w:val="24"/>
          <w:szCs w:val="24"/>
        </w:rPr>
        <w:tab/>
      </w:r>
      <w:r w:rsidR="00933DF6">
        <w:rPr>
          <w:rFonts w:ascii="Century Schoolbook" w:hAnsi="Century Schoolbook"/>
          <w:sz w:val="24"/>
          <w:szCs w:val="24"/>
        </w:rPr>
        <w:tab/>
      </w:r>
      <w:r w:rsidR="00933DF6">
        <w:rPr>
          <w:rFonts w:ascii="Century Schoolbook" w:hAnsi="Century Schoolbook"/>
          <w:sz w:val="24"/>
          <w:szCs w:val="24"/>
        </w:rPr>
        <w:tab/>
      </w:r>
      <w:r w:rsidR="00933DF6">
        <w:rPr>
          <w:rFonts w:ascii="Century Schoolbook" w:hAnsi="Century Schoolbook"/>
          <w:sz w:val="24"/>
          <w:szCs w:val="24"/>
        </w:rPr>
        <w:tab/>
      </w:r>
      <w:hyperlink r:id="rId9" w:history="1">
        <w:r w:rsidR="00E115E0" w:rsidRPr="00E115E0">
          <w:rPr>
            <w:rStyle w:val="Hyperlink"/>
            <w:rFonts w:ascii="Century Schoolbook" w:hAnsi="Century Schoolbook"/>
            <w:sz w:val="24"/>
            <w:szCs w:val="24"/>
          </w:rPr>
          <w:t>eas294@georgetown.edu</w:t>
        </w:r>
      </w:hyperlink>
      <w:r w:rsidR="00933DF6">
        <w:rPr>
          <w:rFonts w:ascii="Century Schoolbook" w:hAnsi="Century Schoolbook"/>
          <w:sz w:val="24"/>
          <w:szCs w:val="24"/>
        </w:rPr>
        <w:tab/>
      </w:r>
      <w:r w:rsidR="00933DF6">
        <w:rPr>
          <w:rFonts w:ascii="Century Schoolbook" w:hAnsi="Century Schoolbook"/>
          <w:sz w:val="24"/>
          <w:szCs w:val="24"/>
        </w:rPr>
        <w:tab/>
      </w:r>
      <w:r w:rsidR="00933DF6">
        <w:rPr>
          <w:rFonts w:ascii="Century Schoolbook" w:hAnsi="Century Schoolbook"/>
          <w:sz w:val="24"/>
          <w:szCs w:val="24"/>
        </w:rPr>
        <w:tab/>
      </w:r>
      <w:r w:rsidR="00933DF6">
        <w:rPr>
          <w:rFonts w:ascii="Century Schoolbook" w:hAnsi="Century Schoolbook"/>
          <w:sz w:val="24"/>
          <w:szCs w:val="24"/>
        </w:rPr>
        <w:tab/>
      </w:r>
      <w:r w:rsidR="00933DF6">
        <w:rPr>
          <w:rFonts w:ascii="Century Schoolbook" w:hAnsi="Century Schoolbook"/>
          <w:sz w:val="24"/>
          <w:szCs w:val="24"/>
        </w:rPr>
        <w:tab/>
      </w:r>
      <w:r w:rsidR="00933DF6">
        <w:rPr>
          <w:rStyle w:val="Hyperlink"/>
          <w:rFonts w:ascii="Century Schoolbook" w:hAnsi="Century Schoolbook"/>
          <w:sz w:val="24"/>
          <w:szCs w:val="24"/>
          <w:u w:val="none"/>
        </w:rPr>
        <w:tab/>
      </w:r>
      <w:r w:rsidR="00933DF6">
        <w:rPr>
          <w:rStyle w:val="Hyperlink"/>
          <w:rFonts w:ascii="Century Schoolbook" w:hAnsi="Century Schoolbook"/>
          <w:sz w:val="24"/>
          <w:szCs w:val="24"/>
          <w:u w:val="none"/>
        </w:rPr>
        <w:tab/>
      </w:r>
      <w:r w:rsidR="00933DF6">
        <w:rPr>
          <w:rStyle w:val="Hyperlink"/>
          <w:rFonts w:ascii="Century Schoolbook" w:hAnsi="Century Schoolbook"/>
          <w:sz w:val="24"/>
          <w:szCs w:val="24"/>
          <w:u w:val="none"/>
        </w:rPr>
        <w:tab/>
      </w:r>
    </w:p>
    <w:p w14:paraId="3C996448" w14:textId="1EE155BD" w:rsidR="005327DC" w:rsidRPr="006F3735" w:rsidRDefault="00A427F5" w:rsidP="006F3735">
      <w:pPr>
        <w:spacing w:after="0" w:line="240" w:lineRule="auto"/>
        <w:jc w:val="center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Horn</w:t>
      </w:r>
      <w:r w:rsidR="00DC7DF2">
        <w:rPr>
          <w:rFonts w:ascii="Century Schoolbook" w:hAnsi="Century Schoolbook"/>
          <w:b/>
          <w:sz w:val="24"/>
          <w:szCs w:val="24"/>
        </w:rPr>
        <w:t>book</w:t>
      </w:r>
      <w:r w:rsidR="00281083">
        <w:rPr>
          <w:rFonts w:ascii="Century Schoolbook" w:hAnsi="Century Schoolbook"/>
          <w:b/>
          <w:sz w:val="24"/>
          <w:szCs w:val="24"/>
        </w:rPr>
        <w:t>: Required Reading</w:t>
      </w:r>
    </w:p>
    <w:p w14:paraId="63A8E63C" w14:textId="46697278" w:rsidR="0053047D" w:rsidRPr="006F3735" w:rsidRDefault="00EB01D2" w:rsidP="0053047D">
      <w:pPr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 w:cs="Calibri"/>
          <w:sz w:val="24"/>
          <w:szCs w:val="24"/>
        </w:rPr>
        <w:t>Chirelstein</w:t>
      </w:r>
      <w:proofErr w:type="spellEnd"/>
      <w:r>
        <w:rPr>
          <w:rFonts w:ascii="Century Schoolbook" w:hAnsi="Century Schoolbook" w:cs="Calibri"/>
          <w:sz w:val="24"/>
          <w:szCs w:val="24"/>
        </w:rPr>
        <w:t xml:space="preserve"> &amp; Zelenak, </w:t>
      </w:r>
      <w:r w:rsidR="0053047D" w:rsidRPr="006F3735">
        <w:rPr>
          <w:rFonts w:ascii="Century Schoolbook" w:hAnsi="Century Schoolbook" w:cs="Calibri"/>
          <w:iCs/>
          <w:smallCaps/>
          <w:sz w:val="24"/>
          <w:szCs w:val="24"/>
        </w:rPr>
        <w:t>Fed</w:t>
      </w:r>
      <w:r w:rsidR="00281083">
        <w:rPr>
          <w:rFonts w:ascii="Century Schoolbook" w:hAnsi="Century Schoolbook" w:cs="Calibri"/>
          <w:iCs/>
          <w:smallCaps/>
          <w:sz w:val="24"/>
          <w:szCs w:val="24"/>
        </w:rPr>
        <w:t>eral</w:t>
      </w:r>
      <w:r w:rsidR="0053047D" w:rsidRPr="006F3735">
        <w:rPr>
          <w:rFonts w:ascii="Century Schoolbook" w:hAnsi="Century Schoolbook" w:cs="Calibri"/>
          <w:iCs/>
          <w:smallCaps/>
          <w:sz w:val="24"/>
          <w:szCs w:val="24"/>
        </w:rPr>
        <w:t xml:space="preserve"> Income Tax</w:t>
      </w:r>
      <w:r w:rsidR="00281083">
        <w:rPr>
          <w:rFonts w:ascii="Century Schoolbook" w:hAnsi="Century Schoolbook" w:cs="Calibri"/>
          <w:iCs/>
          <w:smallCaps/>
          <w:sz w:val="24"/>
          <w:szCs w:val="24"/>
        </w:rPr>
        <w:t>atio</w:t>
      </w:r>
      <w:r w:rsidR="0053047D" w:rsidRPr="006F3735">
        <w:rPr>
          <w:rFonts w:ascii="Century Schoolbook" w:hAnsi="Century Schoolbook" w:cs="Calibri"/>
          <w:iCs/>
          <w:smallCaps/>
          <w:sz w:val="24"/>
          <w:szCs w:val="24"/>
        </w:rPr>
        <w:t>n: </w:t>
      </w:r>
      <w:r>
        <w:rPr>
          <w:rFonts w:ascii="Century Schoolbook" w:hAnsi="Century Schoolbook" w:cs="Calibri"/>
          <w:iCs/>
          <w:smallCaps/>
          <w:sz w:val="24"/>
          <w:szCs w:val="24"/>
        </w:rPr>
        <w:t xml:space="preserve">A Law Student’s Guide to the Leading Cases </w:t>
      </w:r>
      <w:r w:rsidR="00281083">
        <w:rPr>
          <w:rFonts w:ascii="Century Schoolbook" w:hAnsi="Century Schoolbook" w:cs="Calibri"/>
          <w:iCs/>
          <w:smallCaps/>
          <w:sz w:val="24"/>
          <w:szCs w:val="24"/>
        </w:rPr>
        <w:t>and</w:t>
      </w:r>
      <w:r>
        <w:rPr>
          <w:rFonts w:ascii="Century Schoolbook" w:hAnsi="Century Schoolbook" w:cs="Calibri"/>
          <w:iCs/>
          <w:smallCaps/>
          <w:sz w:val="24"/>
          <w:szCs w:val="24"/>
        </w:rPr>
        <w:t xml:space="preserve"> Concepts 1</w:t>
      </w:r>
      <w:r w:rsidR="009834AE">
        <w:rPr>
          <w:rFonts w:ascii="Century Schoolbook" w:hAnsi="Century Schoolbook" w:cs="Calibri"/>
          <w:iCs/>
          <w:smallCaps/>
          <w:sz w:val="24"/>
          <w:szCs w:val="24"/>
        </w:rPr>
        <w:t>6</w:t>
      </w:r>
      <w:r w:rsidR="0053047D" w:rsidRPr="006F3735">
        <w:rPr>
          <w:rFonts w:ascii="Century Schoolbook" w:hAnsi="Century Schoolbook" w:cs="Calibri"/>
          <w:sz w:val="24"/>
          <w:szCs w:val="24"/>
          <w:vertAlign w:val="superscript"/>
        </w:rPr>
        <w:t>th</w:t>
      </w:r>
      <w:r>
        <w:rPr>
          <w:rFonts w:ascii="Century Schoolbook" w:hAnsi="Century Schoolbook" w:cs="Calibri"/>
          <w:sz w:val="24"/>
          <w:szCs w:val="24"/>
        </w:rPr>
        <w:t xml:space="preserve"> ed. (Foundation Press, 20</w:t>
      </w:r>
      <w:r w:rsidR="00281083">
        <w:rPr>
          <w:rFonts w:ascii="Century Schoolbook" w:hAnsi="Century Schoolbook" w:cs="Calibri"/>
          <w:sz w:val="24"/>
          <w:szCs w:val="24"/>
        </w:rPr>
        <w:t>2</w:t>
      </w:r>
      <w:r w:rsidR="009834AE">
        <w:rPr>
          <w:rFonts w:ascii="Century Schoolbook" w:hAnsi="Century Schoolbook" w:cs="Calibri"/>
          <w:sz w:val="24"/>
          <w:szCs w:val="24"/>
        </w:rPr>
        <w:t>6</w:t>
      </w:r>
      <w:r w:rsidR="0053047D" w:rsidRPr="006F3735">
        <w:rPr>
          <w:rFonts w:ascii="Century Schoolbook" w:hAnsi="Century Schoolbook" w:cs="Calibri"/>
          <w:sz w:val="24"/>
          <w:szCs w:val="24"/>
        </w:rPr>
        <w:t>) </w:t>
      </w:r>
    </w:p>
    <w:p w14:paraId="619581F5" w14:textId="77777777" w:rsidR="00C76B77" w:rsidRDefault="006F3735" w:rsidP="005327D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6A3373">
        <w:rPr>
          <w:rFonts w:ascii="Century Schoolbook" w:hAnsi="Century Schoolbook"/>
          <w:b/>
          <w:bCs/>
          <w:i/>
          <w:sz w:val="24"/>
          <w:szCs w:val="24"/>
        </w:rPr>
        <w:t>N.B.</w:t>
      </w:r>
      <w:r>
        <w:rPr>
          <w:rFonts w:ascii="Century Schoolbook" w:hAnsi="Century Schoolbook"/>
          <w:i/>
          <w:sz w:val="24"/>
          <w:szCs w:val="24"/>
        </w:rPr>
        <w:t xml:space="preserve">  </w:t>
      </w:r>
      <w:r>
        <w:rPr>
          <w:rFonts w:ascii="Century Schoolbook" w:hAnsi="Century Schoolbook"/>
          <w:sz w:val="24"/>
          <w:szCs w:val="24"/>
        </w:rPr>
        <w:t xml:space="preserve">Int. Rev. Code </w:t>
      </w:r>
      <w:r w:rsidR="00333DD4">
        <w:rPr>
          <w:rFonts w:ascii="Century Schoolbook" w:hAnsi="Century Schoolbook"/>
          <w:sz w:val="24"/>
          <w:szCs w:val="24"/>
        </w:rPr>
        <w:t xml:space="preserve">(Tit. 26 U.S.C.) </w:t>
      </w:r>
      <w:r>
        <w:rPr>
          <w:rFonts w:ascii="Century Schoolbook" w:hAnsi="Century Schoolbook"/>
          <w:sz w:val="24"/>
          <w:szCs w:val="24"/>
        </w:rPr>
        <w:t xml:space="preserve">&amp; Treas. Regs. </w:t>
      </w:r>
      <w:r w:rsidR="00333DD4">
        <w:rPr>
          <w:rFonts w:ascii="Century Schoolbook" w:hAnsi="Century Schoolbook"/>
          <w:sz w:val="24"/>
          <w:szCs w:val="24"/>
        </w:rPr>
        <w:t xml:space="preserve">(Tit. 26 C.F.R.) </w:t>
      </w:r>
      <w:r>
        <w:rPr>
          <w:rFonts w:ascii="Century Schoolbook" w:hAnsi="Century Schoolbook"/>
          <w:sz w:val="24"/>
          <w:szCs w:val="24"/>
        </w:rPr>
        <w:t>are freely available on-line</w:t>
      </w:r>
      <w:r w:rsidR="00C76B77">
        <w:rPr>
          <w:rFonts w:ascii="Century Schoolbook" w:hAnsi="Century Schoolbook"/>
          <w:sz w:val="24"/>
          <w:szCs w:val="24"/>
        </w:rPr>
        <w:t>:</w:t>
      </w:r>
    </w:p>
    <w:p w14:paraId="3FA77F00" w14:textId="77777777" w:rsidR="00E00DD1" w:rsidRDefault="00E00DD1" w:rsidP="005327DC">
      <w:pPr>
        <w:spacing w:after="0" w:line="240" w:lineRule="auto"/>
        <w:rPr>
          <w:rFonts w:ascii="Century Schoolbook" w:hAnsi="Century Schoolbook"/>
          <w:sz w:val="24"/>
          <w:szCs w:val="24"/>
        </w:rPr>
      </w:pPr>
      <w:hyperlink r:id="rId10" w:history="1">
        <w:r w:rsidRPr="0040318A">
          <w:rPr>
            <w:rStyle w:val="Hyperlink"/>
            <w:rFonts w:ascii="Century Schoolbook" w:hAnsi="Century Schoolbook"/>
            <w:sz w:val="24"/>
            <w:szCs w:val="24"/>
          </w:rPr>
          <w:t>www.gpo.gov/fdsys/</w:t>
        </w:r>
      </w:hyperlink>
    </w:p>
    <w:p w14:paraId="17C00B87" w14:textId="77777777" w:rsidR="005327DC" w:rsidRDefault="00E00DD1" w:rsidP="005327DC">
      <w:pPr>
        <w:spacing w:after="0" w:line="240" w:lineRule="auto"/>
      </w:pPr>
      <w:hyperlink r:id="rId11" w:history="1">
        <w:r w:rsidRPr="0040318A">
          <w:rPr>
            <w:rStyle w:val="Hyperlink"/>
            <w:rFonts w:ascii="Century Schoolbook" w:hAnsi="Century Schoolbook"/>
            <w:sz w:val="24"/>
            <w:szCs w:val="24"/>
          </w:rPr>
          <w:t>www.law.cornell.edu/uscode/text/26</w:t>
        </w:r>
      </w:hyperlink>
    </w:p>
    <w:p w14:paraId="3D86FC6E" w14:textId="62A6D9D5" w:rsidR="006F3735" w:rsidRDefault="00281083" w:rsidP="005327DC">
      <w:pPr>
        <w:spacing w:after="0" w:line="240" w:lineRule="auto"/>
        <w:rPr>
          <w:rFonts w:ascii="Century Schoolbook" w:hAnsi="Century Schoolbook"/>
          <w:sz w:val="24"/>
          <w:szCs w:val="24"/>
        </w:rPr>
      </w:pPr>
      <w:hyperlink r:id="rId12" w:history="1">
        <w:r w:rsidRPr="00414001">
          <w:rPr>
            <w:rStyle w:val="Hyperlink"/>
            <w:rFonts w:ascii="Century Schoolbook" w:hAnsi="Century Schoolbook"/>
            <w:sz w:val="24"/>
            <w:szCs w:val="24"/>
          </w:rPr>
          <w:t>www.law.cornell.edu/cfr/text/26</w:t>
        </w:r>
      </w:hyperlink>
    </w:p>
    <w:p w14:paraId="7E8EDF40" w14:textId="77777777" w:rsidR="006F3735" w:rsidRDefault="006F3735" w:rsidP="005327DC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14:paraId="4A178B8B" w14:textId="77777777" w:rsidR="006F3735" w:rsidRPr="006F3735" w:rsidRDefault="009F2637" w:rsidP="006F3735">
      <w:pPr>
        <w:spacing w:after="0" w:line="240" w:lineRule="auto"/>
        <w:jc w:val="center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Objectives</w:t>
      </w:r>
    </w:p>
    <w:p w14:paraId="04511F8D" w14:textId="77777777" w:rsidR="00C17F20" w:rsidRDefault="00C17F20" w:rsidP="005327DC">
      <w:pPr>
        <w:pStyle w:val="ListParagraph"/>
        <w:numPr>
          <w:ilvl w:val="0"/>
          <w:numId w:val="3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Establish fundamental concepts for entr</w:t>
      </w:r>
      <w:r w:rsidR="003D61BB">
        <w:rPr>
          <w:rFonts w:ascii="Century Schoolbook" w:hAnsi="Century Schoolbook"/>
          <w:sz w:val="24"/>
          <w:szCs w:val="24"/>
        </w:rPr>
        <w:t>y into the Graduate Tax Program</w:t>
      </w:r>
    </w:p>
    <w:p w14:paraId="373425B6" w14:textId="77777777" w:rsidR="003D61BB" w:rsidRDefault="00A76867" w:rsidP="005327DC">
      <w:pPr>
        <w:pStyle w:val="ListParagraph"/>
        <w:numPr>
          <w:ilvl w:val="0"/>
          <w:numId w:val="3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Exercise </w:t>
      </w:r>
      <w:r w:rsidR="003D61BB" w:rsidRPr="003D61BB">
        <w:rPr>
          <w:rFonts w:ascii="Century Schoolbook" w:hAnsi="Century Schoolbook"/>
          <w:sz w:val="24"/>
          <w:szCs w:val="24"/>
        </w:rPr>
        <w:t xml:space="preserve">legal reasoning </w:t>
      </w:r>
      <w:r>
        <w:rPr>
          <w:rFonts w:ascii="Century Schoolbook" w:hAnsi="Century Schoolbook"/>
          <w:sz w:val="24"/>
          <w:szCs w:val="24"/>
        </w:rPr>
        <w:t xml:space="preserve">in the </w:t>
      </w:r>
      <w:r w:rsidR="006B1E7C">
        <w:rPr>
          <w:rFonts w:ascii="Century Schoolbook" w:hAnsi="Century Schoolbook"/>
          <w:sz w:val="24"/>
          <w:szCs w:val="24"/>
        </w:rPr>
        <w:t xml:space="preserve">statutory </w:t>
      </w:r>
      <w:r>
        <w:rPr>
          <w:rFonts w:ascii="Century Schoolbook" w:hAnsi="Century Schoolbook"/>
          <w:sz w:val="24"/>
          <w:szCs w:val="24"/>
        </w:rPr>
        <w:t xml:space="preserve">context of the tax </w:t>
      </w:r>
      <w:r w:rsidR="006B1E7C">
        <w:rPr>
          <w:rFonts w:ascii="Century Schoolbook" w:hAnsi="Century Schoolbook"/>
          <w:sz w:val="24"/>
          <w:szCs w:val="24"/>
        </w:rPr>
        <w:t xml:space="preserve">Code, </w:t>
      </w:r>
      <w:r w:rsidR="006B7EA1">
        <w:rPr>
          <w:rFonts w:ascii="Century Schoolbook" w:hAnsi="Century Schoolbook"/>
          <w:sz w:val="24"/>
          <w:szCs w:val="24"/>
        </w:rPr>
        <w:t xml:space="preserve">furthering </w:t>
      </w:r>
      <w:r w:rsidR="006B1E7C">
        <w:rPr>
          <w:rFonts w:ascii="Century Schoolbook" w:hAnsi="Century Schoolbook"/>
          <w:sz w:val="24"/>
          <w:szCs w:val="24"/>
        </w:rPr>
        <w:t xml:space="preserve">skills </w:t>
      </w:r>
      <w:r w:rsidR="00C10214">
        <w:rPr>
          <w:rFonts w:ascii="Century Schoolbook" w:hAnsi="Century Schoolbook"/>
          <w:sz w:val="24"/>
          <w:szCs w:val="24"/>
        </w:rPr>
        <w:t xml:space="preserve">from </w:t>
      </w:r>
      <w:r w:rsidR="006B1E7C">
        <w:rPr>
          <w:rFonts w:ascii="Century Schoolbook" w:hAnsi="Century Schoolbook"/>
          <w:sz w:val="24"/>
          <w:szCs w:val="24"/>
        </w:rPr>
        <w:t>the case method</w:t>
      </w:r>
    </w:p>
    <w:p w14:paraId="66978783" w14:textId="1E10978F" w:rsidR="006F3735" w:rsidRPr="003D61BB" w:rsidRDefault="003D61BB" w:rsidP="005327DC">
      <w:pPr>
        <w:pStyle w:val="ListParagraph"/>
        <w:numPr>
          <w:ilvl w:val="0"/>
          <w:numId w:val="3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Take </w:t>
      </w:r>
      <w:r w:rsidR="00E37A6F">
        <w:rPr>
          <w:rFonts w:ascii="Century Schoolbook" w:hAnsi="Century Schoolbook"/>
          <w:sz w:val="24"/>
          <w:szCs w:val="24"/>
        </w:rPr>
        <w:t xml:space="preserve">multiple choice </w:t>
      </w:r>
      <w:r w:rsidR="00333DD4" w:rsidRPr="003D61BB">
        <w:rPr>
          <w:rFonts w:ascii="Century Schoolbook" w:hAnsi="Century Schoolbook"/>
          <w:sz w:val="24"/>
          <w:szCs w:val="24"/>
        </w:rPr>
        <w:t>exam</w:t>
      </w:r>
      <w:r w:rsidR="00E00DD1" w:rsidRPr="003D61BB">
        <w:rPr>
          <w:rFonts w:ascii="Century Schoolbook" w:hAnsi="Century Schoolbook"/>
          <w:sz w:val="24"/>
          <w:szCs w:val="24"/>
        </w:rPr>
        <w:t xml:space="preserve"> </w:t>
      </w:r>
      <w:r w:rsidR="00E37A6F">
        <w:rPr>
          <w:rFonts w:ascii="Century Schoolbook" w:hAnsi="Century Schoolbook"/>
          <w:sz w:val="24"/>
          <w:szCs w:val="24"/>
        </w:rPr>
        <w:t>o</w:t>
      </w:r>
      <w:r w:rsidR="00E37A6F" w:rsidRPr="003D61BB">
        <w:rPr>
          <w:rFonts w:ascii="Century Schoolbook" w:hAnsi="Century Schoolbook"/>
          <w:sz w:val="24"/>
          <w:szCs w:val="24"/>
        </w:rPr>
        <w:t>n-line</w:t>
      </w:r>
    </w:p>
    <w:p w14:paraId="5E36A8F8" w14:textId="77777777" w:rsidR="009F2637" w:rsidRPr="009F2637" w:rsidRDefault="009F2637" w:rsidP="009F2637">
      <w:pPr>
        <w:pStyle w:val="ListParagraph"/>
        <w:rPr>
          <w:rFonts w:ascii="Century Schoolbook" w:hAnsi="Century Schoolbook"/>
          <w:sz w:val="24"/>
          <w:szCs w:val="24"/>
        </w:rPr>
      </w:pPr>
    </w:p>
    <w:p w14:paraId="71FD2003" w14:textId="77777777" w:rsidR="006F3735" w:rsidRDefault="006F3735" w:rsidP="006F3735">
      <w:pPr>
        <w:spacing w:after="0" w:line="240" w:lineRule="auto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Schedule of Topics</w:t>
      </w:r>
    </w:p>
    <w:tbl>
      <w:tblPr>
        <w:tblStyle w:val="TableGrid"/>
        <w:tblW w:w="10116" w:type="dxa"/>
        <w:tblLayout w:type="fixed"/>
        <w:tblLook w:val="04A0" w:firstRow="1" w:lastRow="0" w:firstColumn="1" w:lastColumn="0" w:noHBand="0" w:noVBand="1"/>
      </w:tblPr>
      <w:tblGrid>
        <w:gridCol w:w="828"/>
        <w:gridCol w:w="828"/>
        <w:gridCol w:w="1710"/>
        <w:gridCol w:w="1530"/>
        <w:gridCol w:w="2700"/>
        <w:gridCol w:w="2520"/>
      </w:tblGrid>
      <w:tr w:rsidR="00281083" w:rsidRPr="00497E40" w14:paraId="75613AB7" w14:textId="77777777" w:rsidTr="001D3C1A">
        <w:tc>
          <w:tcPr>
            <w:tcW w:w="828" w:type="dxa"/>
          </w:tcPr>
          <w:p w14:paraId="70DF4E17" w14:textId="1D592385" w:rsidR="00281083" w:rsidRDefault="00281083" w:rsidP="00897933">
            <w:pPr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sz w:val="20"/>
                <w:szCs w:val="20"/>
              </w:rPr>
              <w:t>Slide</w:t>
            </w:r>
          </w:p>
        </w:tc>
        <w:tc>
          <w:tcPr>
            <w:tcW w:w="828" w:type="dxa"/>
            <w:vMerge w:val="restart"/>
          </w:tcPr>
          <w:p w14:paraId="16C1FED7" w14:textId="7983A131" w:rsidR="00281083" w:rsidRPr="006C3188" w:rsidRDefault="00281083" w:rsidP="00897933">
            <w:pPr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sz w:val="20"/>
                <w:szCs w:val="20"/>
              </w:rPr>
              <w:t>Time</w:t>
            </w:r>
            <w:r>
              <w:rPr>
                <w:rFonts w:ascii="Century Schoolbook" w:hAnsi="Century Schoolbook"/>
                <w:b/>
                <w:sz w:val="20"/>
                <w:szCs w:val="20"/>
              </w:rPr>
              <w:br/>
            </w:r>
            <w:r w:rsidRPr="00281083">
              <w:rPr>
                <w:rFonts w:ascii="Century Schoolbook" w:hAnsi="Century Schoolbook"/>
                <w:sz w:val="16"/>
                <w:szCs w:val="16"/>
              </w:rPr>
              <w:t>approx</w:t>
            </w:r>
            <w:r>
              <w:rPr>
                <w:rFonts w:ascii="Century Schoolbook" w:hAnsi="Century Schoolbook"/>
                <w:sz w:val="16"/>
                <w:szCs w:val="16"/>
              </w:rPr>
              <w:t>.</w:t>
            </w:r>
          </w:p>
        </w:tc>
        <w:tc>
          <w:tcPr>
            <w:tcW w:w="1710" w:type="dxa"/>
          </w:tcPr>
          <w:p w14:paraId="2B5A3960" w14:textId="77777777" w:rsidR="00281083" w:rsidRPr="006C3188" w:rsidRDefault="00281083" w:rsidP="006F3735">
            <w:pPr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sz w:val="20"/>
                <w:szCs w:val="20"/>
              </w:rPr>
              <w:t>§</w:t>
            </w:r>
          </w:p>
        </w:tc>
        <w:tc>
          <w:tcPr>
            <w:tcW w:w="1530" w:type="dxa"/>
          </w:tcPr>
          <w:p w14:paraId="3F57E55A" w14:textId="77777777" w:rsidR="00281083" w:rsidRPr="006C3188" w:rsidRDefault="00281083" w:rsidP="006F3735">
            <w:pPr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proofErr w:type="spellStart"/>
            <w:r w:rsidRPr="006C3188">
              <w:rPr>
                <w:rFonts w:ascii="Century Schoolbook" w:hAnsi="Century Schoolbook"/>
                <w:b/>
                <w:sz w:val="20"/>
                <w:szCs w:val="20"/>
              </w:rPr>
              <w:t>Pps</w:t>
            </w:r>
            <w:proofErr w:type="spellEnd"/>
            <w:r w:rsidRPr="006C3188">
              <w:rPr>
                <w:rFonts w:ascii="Century Schoolbook" w:hAnsi="Century Schoolbook"/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2A06807E" w14:textId="77777777" w:rsidR="00281083" w:rsidRPr="006C3188" w:rsidRDefault="00281083" w:rsidP="006F3735">
            <w:pPr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6C3188">
              <w:rPr>
                <w:rFonts w:ascii="Century Schoolbook" w:hAnsi="Century Schoolbook"/>
                <w:b/>
                <w:sz w:val="20"/>
                <w:szCs w:val="20"/>
              </w:rPr>
              <w:t>Topic</w:t>
            </w:r>
          </w:p>
        </w:tc>
        <w:tc>
          <w:tcPr>
            <w:tcW w:w="2520" w:type="dxa"/>
          </w:tcPr>
          <w:p w14:paraId="567C3099" w14:textId="77777777" w:rsidR="00281083" w:rsidRPr="006C3188" w:rsidRDefault="00281083" w:rsidP="006F3735">
            <w:pPr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6C3188">
              <w:rPr>
                <w:rFonts w:ascii="Century Schoolbook" w:hAnsi="Century Schoolbook"/>
                <w:b/>
                <w:sz w:val="20"/>
                <w:szCs w:val="20"/>
              </w:rPr>
              <w:t>IRC §</w:t>
            </w:r>
          </w:p>
        </w:tc>
      </w:tr>
      <w:tr w:rsidR="00281083" w:rsidRPr="00497E40" w14:paraId="6387395F" w14:textId="77777777" w:rsidTr="001D3C1A">
        <w:tc>
          <w:tcPr>
            <w:tcW w:w="828" w:type="dxa"/>
          </w:tcPr>
          <w:p w14:paraId="0F81A13C" w14:textId="77777777" w:rsidR="00281083" w:rsidRPr="00497E40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14:paraId="2E167638" w14:textId="41C3CC4E" w:rsidR="00281083" w:rsidRPr="00497E40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460" w:type="dxa"/>
            <w:gridSpan w:val="4"/>
          </w:tcPr>
          <w:p w14:paraId="2EC20003" w14:textId="77777777" w:rsidR="00281083" w:rsidRPr="00497E40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Lect. No. 1</w:t>
            </w:r>
          </w:p>
        </w:tc>
      </w:tr>
      <w:tr w:rsidR="00281083" w:rsidRPr="00497E40" w14:paraId="644F6D37" w14:textId="77777777" w:rsidTr="001D3C1A">
        <w:tc>
          <w:tcPr>
            <w:tcW w:w="828" w:type="dxa"/>
          </w:tcPr>
          <w:p w14:paraId="28BAF26D" w14:textId="6480E0AC" w:rsidR="00281083" w:rsidRDefault="00C64432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1-</w:t>
            </w:r>
            <w:r w:rsidR="00FB3448">
              <w:rPr>
                <w:rFonts w:ascii="Century Schoolbook" w:hAnsi="Century Schoolbook"/>
                <w:sz w:val="20"/>
                <w:szCs w:val="20"/>
              </w:rPr>
              <w:t>2</w:t>
            </w:r>
            <w:r w:rsidR="00E93414">
              <w:rPr>
                <w:rFonts w:ascii="Century Schoolbook" w:hAnsi="Century Schoolbook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55B0D9E3" w14:textId="7B13268D" w:rsidR="00281083" w:rsidRPr="00497E40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0:00</w:t>
            </w:r>
          </w:p>
        </w:tc>
        <w:tc>
          <w:tcPr>
            <w:tcW w:w="1710" w:type="dxa"/>
          </w:tcPr>
          <w:p w14:paraId="7CA3B446" w14:textId="77777777" w:rsidR="00281083" w:rsidRPr="00FC2A5B" w:rsidRDefault="00281083" w:rsidP="0093649F">
            <w:pPr>
              <w:rPr>
                <w:rFonts w:ascii="Century Schoolbook" w:hAnsi="Century Schoolbook"/>
                <w:sz w:val="20"/>
                <w:szCs w:val="20"/>
              </w:rPr>
            </w:pPr>
            <w:r w:rsidRPr="00FC2A5B">
              <w:rPr>
                <w:rFonts w:ascii="Century Schoolbook" w:hAnsi="Century Schoolbook"/>
                <w:sz w:val="20"/>
                <w:szCs w:val="20"/>
              </w:rPr>
              <w:t>Intro., Note</w:t>
            </w:r>
          </w:p>
        </w:tc>
        <w:tc>
          <w:tcPr>
            <w:tcW w:w="1530" w:type="dxa"/>
          </w:tcPr>
          <w:p w14:paraId="2F47E754" w14:textId="17DAF734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1-9, </w:t>
            </w:r>
            <w:r w:rsidR="00752161">
              <w:rPr>
                <w:rFonts w:ascii="Century Schoolbook" w:hAnsi="Century Schoolbook"/>
                <w:sz w:val="20"/>
                <w:szCs w:val="20"/>
              </w:rPr>
              <w:t>505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752161">
              <w:rPr>
                <w:rFonts w:ascii="Century Schoolbook" w:hAnsi="Century Schoolbook"/>
                <w:sz w:val="20"/>
                <w:szCs w:val="20"/>
              </w:rPr>
              <w:t>510</w:t>
            </w:r>
          </w:p>
        </w:tc>
        <w:tc>
          <w:tcPr>
            <w:tcW w:w="2700" w:type="dxa"/>
          </w:tcPr>
          <w:p w14:paraId="74824BC4" w14:textId="77777777" w:rsidR="00281083" w:rsidRPr="000255F9" w:rsidRDefault="00281083" w:rsidP="000255F9">
            <w:pPr>
              <w:rPr>
                <w:rFonts w:ascii="Century Schoolbook" w:hAnsi="Century Schoolbook"/>
                <w:i/>
                <w:sz w:val="20"/>
                <w:szCs w:val="20"/>
              </w:rPr>
            </w:pPr>
            <w:r>
              <w:rPr>
                <w:rFonts w:ascii="Century Schoolbook" w:hAnsi="Century Schoolbook"/>
                <w:i/>
                <w:sz w:val="20"/>
                <w:szCs w:val="20"/>
              </w:rPr>
              <w:t>I</w:t>
            </w:r>
            <w:r w:rsidRPr="000255F9">
              <w:rPr>
                <w:rFonts w:ascii="Century Schoolbook" w:hAnsi="Century Schoolbook"/>
                <w:i/>
                <w:sz w:val="20"/>
                <w:szCs w:val="20"/>
              </w:rPr>
              <w:t>ntro.</w:t>
            </w:r>
            <w:r>
              <w:rPr>
                <w:rFonts w:ascii="Century Schoolbook" w:hAnsi="Century Schoolbook"/>
                <w:i/>
                <w:sz w:val="20"/>
                <w:szCs w:val="20"/>
              </w:rPr>
              <w:t xml:space="preserve"> tax history &amp; polic</w:t>
            </w:r>
            <w:r w:rsidRPr="000255F9">
              <w:rPr>
                <w:rFonts w:ascii="Century Schoolbook" w:hAnsi="Century Schoolbook"/>
                <w:i/>
                <w:sz w:val="20"/>
                <w:szCs w:val="20"/>
              </w:rPr>
              <w:t xml:space="preserve">y </w:t>
            </w:r>
          </w:p>
        </w:tc>
        <w:tc>
          <w:tcPr>
            <w:tcW w:w="2520" w:type="dxa"/>
          </w:tcPr>
          <w:p w14:paraId="45A19EA1" w14:textId="77777777" w:rsidR="00281083" w:rsidRPr="00497E40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281083" w:rsidRPr="00497E40" w14:paraId="236CCB2B" w14:textId="77777777" w:rsidTr="001D3C1A">
        <w:tc>
          <w:tcPr>
            <w:tcW w:w="828" w:type="dxa"/>
          </w:tcPr>
          <w:p w14:paraId="51B46DF4" w14:textId="77777777" w:rsidR="00281083" w:rsidRPr="00497E40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28" w:type="dxa"/>
          </w:tcPr>
          <w:p w14:paraId="561DB1F1" w14:textId="26F2F52C" w:rsidR="00281083" w:rsidRPr="00497E40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405805" w14:textId="77777777" w:rsidR="00281083" w:rsidRPr="00497E40" w:rsidRDefault="00281083" w:rsidP="0093649F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7DA01E" w14:textId="77777777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D7472BD" w14:textId="77777777" w:rsidR="00281083" w:rsidRPr="00141362" w:rsidRDefault="00281083" w:rsidP="002B2704">
            <w:pPr>
              <w:rPr>
                <w:rFonts w:ascii="Century Schoolbook" w:hAnsi="Century Schoolbook"/>
                <w:i/>
                <w:sz w:val="20"/>
                <w:szCs w:val="20"/>
              </w:rPr>
            </w:pPr>
            <w:r w:rsidRPr="00141362">
              <w:rPr>
                <w:rFonts w:ascii="Century Schoolbook" w:hAnsi="Century Schoolbook"/>
                <w:i/>
                <w:sz w:val="20"/>
                <w:szCs w:val="20"/>
              </w:rPr>
              <w:t xml:space="preserve">Gross income </w:t>
            </w:r>
          </w:p>
        </w:tc>
        <w:tc>
          <w:tcPr>
            <w:tcW w:w="2520" w:type="dxa"/>
          </w:tcPr>
          <w:p w14:paraId="7762C6AD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281083" w:rsidRPr="00497E40" w14:paraId="18671EC1" w14:textId="77777777" w:rsidTr="001D3C1A">
        <w:tc>
          <w:tcPr>
            <w:tcW w:w="828" w:type="dxa"/>
          </w:tcPr>
          <w:p w14:paraId="7FD498A5" w14:textId="69A613A2" w:rsidR="00281083" w:rsidRDefault="00C64432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</w:t>
            </w:r>
            <w:r w:rsidR="00E93414">
              <w:rPr>
                <w:rFonts w:ascii="Century Schoolbook" w:hAnsi="Century Schoolbook"/>
                <w:sz w:val="20"/>
                <w:szCs w:val="20"/>
              </w:rPr>
              <w:t>2</w:t>
            </w:r>
            <w:r>
              <w:rPr>
                <w:rFonts w:ascii="Century Schoolbook" w:hAnsi="Century Schoolbook"/>
                <w:sz w:val="20"/>
                <w:szCs w:val="20"/>
              </w:rPr>
              <w:t>-4</w:t>
            </w:r>
            <w:r w:rsidR="00E93414">
              <w:rPr>
                <w:rFonts w:ascii="Century Schoolbook" w:hAnsi="Century Schoolbook"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1FBAEEE4" w14:textId="46021FAF" w:rsidR="00281083" w:rsidRPr="00497E40" w:rsidRDefault="00EF6129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:</w:t>
            </w:r>
            <w:r>
              <w:rPr>
                <w:rFonts w:ascii="Century Schoolbook" w:hAnsi="Century Schoolbook"/>
                <w:sz w:val="20"/>
                <w:szCs w:val="20"/>
              </w:rPr>
              <w:t>0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0</w:t>
            </w:r>
          </w:p>
        </w:tc>
        <w:tc>
          <w:tcPr>
            <w:tcW w:w="1710" w:type="dxa"/>
          </w:tcPr>
          <w:p w14:paraId="616B5221" w14:textId="77777777" w:rsidR="00281083" w:rsidRPr="00497E40" w:rsidRDefault="00281083" w:rsidP="0093649F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6D3AA9C1" w14:textId="464A4AAD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11-3</w:t>
            </w:r>
            <w:r w:rsidR="00752161">
              <w:rPr>
                <w:rFonts w:ascii="Century Schoolbook" w:hAnsi="Century Schoolbook"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14:paraId="7E8F5549" w14:textId="77777777" w:rsidR="00281083" w:rsidRPr="002B2704" w:rsidRDefault="00281083" w:rsidP="00FB6598">
            <w:pPr>
              <w:rPr>
                <w:rFonts w:ascii="Century Schoolbook" w:hAnsi="Century Schoolbook"/>
                <w:sz w:val="20"/>
                <w:szCs w:val="20"/>
              </w:rPr>
            </w:pPr>
            <w:r w:rsidRPr="002B2704">
              <w:rPr>
                <w:rFonts w:ascii="Century Schoolbook" w:hAnsi="Century Schoolbook"/>
                <w:sz w:val="20"/>
                <w:szCs w:val="20"/>
              </w:rPr>
              <w:t>Compensation in-kind</w:t>
            </w:r>
          </w:p>
        </w:tc>
        <w:tc>
          <w:tcPr>
            <w:tcW w:w="2520" w:type="dxa"/>
          </w:tcPr>
          <w:p w14:paraId="5BC7BB3E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61, 119, 132</w:t>
            </w:r>
          </w:p>
        </w:tc>
      </w:tr>
      <w:tr w:rsidR="00281083" w:rsidRPr="00497E40" w14:paraId="0D4293CF" w14:textId="77777777" w:rsidTr="001D3C1A">
        <w:tc>
          <w:tcPr>
            <w:tcW w:w="828" w:type="dxa"/>
          </w:tcPr>
          <w:p w14:paraId="4BE2430D" w14:textId="64206E6C" w:rsidR="00281083" w:rsidRDefault="00C64432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4</w:t>
            </w:r>
            <w:r w:rsidR="00E93414">
              <w:rPr>
                <w:rFonts w:ascii="Century Schoolbook" w:hAnsi="Century Schoolbook"/>
                <w:sz w:val="20"/>
                <w:szCs w:val="20"/>
              </w:rPr>
              <w:t>3</w:t>
            </w:r>
            <w:r>
              <w:rPr>
                <w:rFonts w:ascii="Century Schoolbook" w:hAnsi="Century Schoolbook"/>
                <w:sz w:val="20"/>
                <w:szCs w:val="20"/>
              </w:rPr>
              <w:t>-5</w:t>
            </w:r>
            <w:r w:rsidR="00E93414">
              <w:rPr>
                <w:rFonts w:ascii="Century Schoolbook" w:hAnsi="Century Schoolbook"/>
                <w:sz w:val="20"/>
                <w:szCs w:val="20"/>
              </w:rPr>
              <w:t>9</w:t>
            </w:r>
          </w:p>
        </w:tc>
        <w:tc>
          <w:tcPr>
            <w:tcW w:w="828" w:type="dxa"/>
          </w:tcPr>
          <w:p w14:paraId="471394CD" w14:textId="16C6EE36" w:rsidR="00281083" w:rsidRPr="00497E40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1:2</w:t>
            </w:r>
            <w:r w:rsidR="000D35C9">
              <w:rPr>
                <w:rFonts w:ascii="Century Schoolbook" w:hAnsi="Century Schoolbook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55404946" w14:textId="77777777" w:rsidR="00281083" w:rsidRPr="00497E40" w:rsidRDefault="00281083" w:rsidP="0093649F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5.01-.03 &amp; .05</w:t>
            </w:r>
          </w:p>
        </w:tc>
        <w:tc>
          <w:tcPr>
            <w:tcW w:w="1530" w:type="dxa"/>
          </w:tcPr>
          <w:p w14:paraId="1E47E33D" w14:textId="05E44CC2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8</w:t>
            </w:r>
            <w:r w:rsidR="00752161">
              <w:rPr>
                <w:rFonts w:ascii="Century Schoolbook" w:hAnsi="Century Schoolbook"/>
                <w:sz w:val="20"/>
                <w:szCs w:val="20"/>
              </w:rPr>
              <w:t>3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752161">
              <w:rPr>
                <w:rFonts w:ascii="Century Schoolbook" w:hAnsi="Century Schoolbook"/>
                <w:sz w:val="20"/>
                <w:szCs w:val="20"/>
              </w:rPr>
              <w:t>102</w:t>
            </w:r>
            <w:r>
              <w:rPr>
                <w:rFonts w:ascii="Century Schoolbook" w:hAnsi="Century Schoolbook"/>
                <w:sz w:val="20"/>
                <w:szCs w:val="20"/>
              </w:rPr>
              <w:t>, 10</w:t>
            </w:r>
            <w:r w:rsidR="00752161">
              <w:rPr>
                <w:rFonts w:ascii="Century Schoolbook" w:hAnsi="Century Schoolbook"/>
                <w:sz w:val="20"/>
                <w:szCs w:val="20"/>
              </w:rPr>
              <w:t>5</w:t>
            </w:r>
            <w:r>
              <w:rPr>
                <w:rFonts w:ascii="Century Schoolbook" w:hAnsi="Century Schoolbook"/>
                <w:sz w:val="20"/>
                <w:szCs w:val="20"/>
              </w:rPr>
              <w:t>-10</w:t>
            </w:r>
            <w:r w:rsidR="00752161">
              <w:rPr>
                <w:rFonts w:ascii="Century Schoolbook" w:hAnsi="Century Schoolbook"/>
                <w:sz w:val="20"/>
                <w:szCs w:val="20"/>
              </w:rPr>
              <w:t>7</w:t>
            </w:r>
          </w:p>
        </w:tc>
        <w:tc>
          <w:tcPr>
            <w:tcW w:w="2700" w:type="dxa"/>
          </w:tcPr>
          <w:p w14:paraId="46E568B6" w14:textId="77777777" w:rsidR="00281083" w:rsidRPr="002B2704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 w:rsidRPr="002B2704">
              <w:rPr>
                <w:rFonts w:ascii="Century Schoolbook" w:hAnsi="Century Schoolbook"/>
                <w:sz w:val="20"/>
                <w:szCs w:val="20"/>
              </w:rPr>
              <w:t>Realization</w:t>
            </w:r>
          </w:p>
        </w:tc>
        <w:tc>
          <w:tcPr>
            <w:tcW w:w="2520" w:type="dxa"/>
          </w:tcPr>
          <w:p w14:paraId="69EEE7E1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1001</w:t>
            </w:r>
          </w:p>
        </w:tc>
      </w:tr>
      <w:tr w:rsidR="001D3C1A" w:rsidRPr="00497E40" w14:paraId="34B1DB2F" w14:textId="77777777" w:rsidTr="00137876">
        <w:tc>
          <w:tcPr>
            <w:tcW w:w="10116" w:type="dxa"/>
            <w:gridSpan w:val="6"/>
          </w:tcPr>
          <w:p w14:paraId="4E2D2359" w14:textId="4233194C" w:rsidR="001D3C1A" w:rsidRPr="00497E40" w:rsidRDefault="001D3C1A" w:rsidP="00575FA7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Lect. No. 2</w:t>
            </w:r>
          </w:p>
        </w:tc>
      </w:tr>
      <w:tr w:rsidR="00281083" w:rsidRPr="00497E40" w14:paraId="19EA42D5" w14:textId="77777777" w:rsidTr="001D3C1A">
        <w:tc>
          <w:tcPr>
            <w:tcW w:w="828" w:type="dxa"/>
          </w:tcPr>
          <w:p w14:paraId="60CE81A2" w14:textId="77777777" w:rsidR="00281083" w:rsidRPr="00497E40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28" w:type="dxa"/>
          </w:tcPr>
          <w:p w14:paraId="2632695A" w14:textId="65FE1DEA" w:rsidR="00281083" w:rsidRPr="00497E40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7005BE9" w14:textId="77777777" w:rsidR="00281083" w:rsidRPr="00497E40" w:rsidRDefault="00281083" w:rsidP="0093649F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D2FF04" w14:textId="77777777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08E2295" w14:textId="77777777" w:rsidR="00281083" w:rsidRPr="00141362" w:rsidRDefault="00281083" w:rsidP="008F628B">
            <w:pPr>
              <w:rPr>
                <w:rFonts w:ascii="Century Schoolbook" w:hAnsi="Century Schoolbook"/>
                <w:i/>
                <w:sz w:val="20"/>
                <w:szCs w:val="20"/>
              </w:rPr>
            </w:pPr>
            <w:r>
              <w:rPr>
                <w:rFonts w:ascii="Century Schoolbook" w:hAnsi="Century Schoolbook"/>
                <w:i/>
                <w:sz w:val="20"/>
                <w:szCs w:val="20"/>
              </w:rPr>
              <w:t>E</w:t>
            </w:r>
            <w:r w:rsidRPr="00141362">
              <w:rPr>
                <w:rFonts w:ascii="Century Schoolbook" w:hAnsi="Century Schoolbook"/>
                <w:i/>
                <w:sz w:val="20"/>
                <w:szCs w:val="20"/>
              </w:rPr>
              <w:t>xclusions</w:t>
            </w:r>
          </w:p>
        </w:tc>
        <w:tc>
          <w:tcPr>
            <w:tcW w:w="2520" w:type="dxa"/>
          </w:tcPr>
          <w:p w14:paraId="57D177B5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281083" w:rsidRPr="00497E40" w14:paraId="4ACC4870" w14:textId="77777777" w:rsidTr="001D3C1A">
        <w:tc>
          <w:tcPr>
            <w:tcW w:w="828" w:type="dxa"/>
          </w:tcPr>
          <w:p w14:paraId="31F7D323" w14:textId="51CE1AF4" w:rsidR="00281083" w:rsidRDefault="00EA6442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1-14</w:t>
            </w:r>
          </w:p>
        </w:tc>
        <w:tc>
          <w:tcPr>
            <w:tcW w:w="828" w:type="dxa"/>
          </w:tcPr>
          <w:p w14:paraId="4B12A451" w14:textId="7E5B9EEC" w:rsidR="00281083" w:rsidRDefault="00F70205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0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:00</w:t>
            </w:r>
          </w:p>
        </w:tc>
        <w:tc>
          <w:tcPr>
            <w:tcW w:w="1710" w:type="dxa"/>
          </w:tcPr>
          <w:p w14:paraId="2536A772" w14:textId="77777777" w:rsidR="00281083" w:rsidRPr="00497E40" w:rsidRDefault="00281083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3.02</w:t>
            </w:r>
          </w:p>
        </w:tc>
        <w:tc>
          <w:tcPr>
            <w:tcW w:w="1530" w:type="dxa"/>
          </w:tcPr>
          <w:p w14:paraId="3CC28918" w14:textId="0B84D000" w:rsidR="00281083" w:rsidRPr="00497E40" w:rsidRDefault="00752161" w:rsidP="009A5170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60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-6</w:t>
            </w:r>
            <w:r w:rsidR="007975C2">
              <w:rPr>
                <w:rFonts w:ascii="Century Schoolbook" w:hAnsi="Century Schoolbook"/>
                <w:sz w:val="20"/>
                <w:szCs w:val="20"/>
              </w:rPr>
              <w:t>7</w:t>
            </w:r>
          </w:p>
        </w:tc>
        <w:tc>
          <w:tcPr>
            <w:tcW w:w="2700" w:type="dxa"/>
          </w:tcPr>
          <w:p w14:paraId="0E123EE7" w14:textId="77777777" w:rsidR="00281083" w:rsidRPr="002B2704" w:rsidRDefault="00281083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 w:rsidRPr="002B2704">
              <w:rPr>
                <w:rFonts w:ascii="Century Schoolbook" w:hAnsi="Century Schoolbook"/>
                <w:sz w:val="20"/>
                <w:szCs w:val="20"/>
              </w:rPr>
              <w:t>Cancellation of debt</w:t>
            </w:r>
          </w:p>
        </w:tc>
        <w:tc>
          <w:tcPr>
            <w:tcW w:w="2520" w:type="dxa"/>
          </w:tcPr>
          <w:p w14:paraId="6D03EDF2" w14:textId="77777777" w:rsidR="00281083" w:rsidRPr="00497E40" w:rsidRDefault="00281083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108</w:t>
            </w:r>
          </w:p>
        </w:tc>
      </w:tr>
      <w:tr w:rsidR="00281083" w:rsidRPr="00497E40" w14:paraId="640D9873" w14:textId="77777777" w:rsidTr="001D3C1A">
        <w:tc>
          <w:tcPr>
            <w:tcW w:w="828" w:type="dxa"/>
          </w:tcPr>
          <w:p w14:paraId="3CBADDA0" w14:textId="579E5B63" w:rsidR="00281083" w:rsidRDefault="00EA6442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15-26</w:t>
            </w:r>
          </w:p>
        </w:tc>
        <w:tc>
          <w:tcPr>
            <w:tcW w:w="828" w:type="dxa"/>
          </w:tcPr>
          <w:p w14:paraId="1A03BD57" w14:textId="091B062E" w:rsidR="00281083" w:rsidRPr="00497E40" w:rsidRDefault="00F70205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0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:</w:t>
            </w:r>
            <w:r w:rsidR="003E5541">
              <w:rPr>
                <w:rFonts w:ascii="Century Schoolbook" w:hAnsi="Century Schoolbook"/>
                <w:sz w:val="20"/>
                <w:szCs w:val="20"/>
              </w:rPr>
              <w:t>17</w:t>
            </w:r>
          </w:p>
        </w:tc>
        <w:tc>
          <w:tcPr>
            <w:tcW w:w="1710" w:type="dxa"/>
          </w:tcPr>
          <w:p w14:paraId="1C83857B" w14:textId="77777777" w:rsidR="00281083" w:rsidRPr="00497E40" w:rsidRDefault="00281083" w:rsidP="0093649F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2.03, 4.01 &amp; .03</w:t>
            </w:r>
          </w:p>
        </w:tc>
        <w:tc>
          <w:tcPr>
            <w:tcW w:w="1530" w:type="dxa"/>
          </w:tcPr>
          <w:p w14:paraId="7CA46F1C" w14:textId="76F4414B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42-4</w:t>
            </w:r>
            <w:r w:rsidR="00AB2B1A">
              <w:rPr>
                <w:rFonts w:ascii="Century Schoolbook" w:hAnsi="Century Schoolbook"/>
                <w:sz w:val="20"/>
                <w:szCs w:val="20"/>
              </w:rPr>
              <w:t>7</w:t>
            </w:r>
            <w:r>
              <w:rPr>
                <w:rFonts w:ascii="Century Schoolbook" w:hAnsi="Century Schoolbook"/>
                <w:sz w:val="20"/>
                <w:szCs w:val="20"/>
              </w:rPr>
              <w:t>, 6</w:t>
            </w:r>
            <w:r w:rsidR="00ED7B5C">
              <w:rPr>
                <w:rFonts w:ascii="Century Schoolbook" w:hAnsi="Century Schoolbook"/>
                <w:sz w:val="20"/>
                <w:szCs w:val="20"/>
              </w:rPr>
              <w:t>7</w:t>
            </w:r>
            <w:r>
              <w:rPr>
                <w:rFonts w:ascii="Century Schoolbook" w:hAnsi="Century Schoolbook"/>
                <w:sz w:val="20"/>
                <w:szCs w:val="20"/>
              </w:rPr>
              <w:t>-7</w:t>
            </w:r>
            <w:r w:rsidR="00ED7B5C">
              <w:rPr>
                <w:rFonts w:ascii="Century Schoolbook" w:hAnsi="Century Schoolbook"/>
                <w:sz w:val="20"/>
                <w:szCs w:val="20"/>
              </w:rPr>
              <w:t>3</w:t>
            </w:r>
            <w:r>
              <w:rPr>
                <w:rFonts w:ascii="Century Schoolbook" w:hAnsi="Century Schoolbook"/>
                <w:sz w:val="20"/>
                <w:szCs w:val="20"/>
              </w:rPr>
              <w:t>, 7</w:t>
            </w:r>
            <w:r w:rsidR="00ED7B5C">
              <w:rPr>
                <w:rFonts w:ascii="Century Schoolbook" w:hAnsi="Century Schoolbook"/>
                <w:sz w:val="20"/>
                <w:szCs w:val="20"/>
              </w:rPr>
              <w:t>8</w:t>
            </w:r>
            <w:r>
              <w:rPr>
                <w:rFonts w:ascii="Century Schoolbook" w:hAnsi="Century Schoolbook"/>
                <w:sz w:val="20"/>
                <w:szCs w:val="20"/>
              </w:rPr>
              <w:t>-8</w:t>
            </w:r>
            <w:r w:rsidR="00ED7B5C">
              <w:rPr>
                <w:rFonts w:ascii="Century Schoolbook" w:hAnsi="Century Schoolbook"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14:paraId="4B47848D" w14:textId="77777777" w:rsidR="00281083" w:rsidRPr="00B16CC4" w:rsidRDefault="00281083" w:rsidP="00B16CC4">
            <w:pPr>
              <w:rPr>
                <w:rFonts w:ascii="Century Schoolbook" w:hAnsi="Century Schoolbook"/>
                <w:sz w:val="20"/>
                <w:szCs w:val="20"/>
              </w:rPr>
            </w:pPr>
            <w:r w:rsidRPr="00B16CC4">
              <w:rPr>
                <w:rFonts w:ascii="Century Schoolbook" w:hAnsi="Century Schoolbook"/>
                <w:sz w:val="20"/>
                <w:szCs w:val="20"/>
              </w:rPr>
              <w:t>Gifts &amp; life insurance</w:t>
            </w:r>
          </w:p>
        </w:tc>
        <w:tc>
          <w:tcPr>
            <w:tcW w:w="2520" w:type="dxa"/>
          </w:tcPr>
          <w:p w14:paraId="11B4E6F9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101, 102</w:t>
            </w:r>
          </w:p>
        </w:tc>
      </w:tr>
      <w:tr w:rsidR="00281083" w:rsidRPr="00497E40" w14:paraId="7F3A0FC8" w14:textId="77777777" w:rsidTr="001D3C1A">
        <w:tc>
          <w:tcPr>
            <w:tcW w:w="828" w:type="dxa"/>
          </w:tcPr>
          <w:p w14:paraId="7410150F" w14:textId="4CF005C2" w:rsidR="00281083" w:rsidRDefault="00EA6442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27-3</w:t>
            </w:r>
            <w:r w:rsidR="00C90A18">
              <w:rPr>
                <w:rFonts w:ascii="Century Schoolbook" w:hAnsi="Century Schoolbook"/>
                <w:sz w:val="20"/>
                <w:szCs w:val="20"/>
              </w:rPr>
              <w:t>6</w:t>
            </w:r>
          </w:p>
        </w:tc>
        <w:tc>
          <w:tcPr>
            <w:tcW w:w="828" w:type="dxa"/>
          </w:tcPr>
          <w:p w14:paraId="789E643E" w14:textId="2CE40F76" w:rsidR="00281083" w:rsidRPr="00497E40" w:rsidRDefault="00F70205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0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:</w:t>
            </w:r>
            <w:r w:rsidR="00245BFD">
              <w:rPr>
                <w:rFonts w:ascii="Century Schoolbook" w:hAnsi="Century Schoolbook"/>
                <w:sz w:val="20"/>
                <w:szCs w:val="20"/>
              </w:rPr>
              <w:t>35</w:t>
            </w:r>
          </w:p>
        </w:tc>
        <w:tc>
          <w:tcPr>
            <w:tcW w:w="1710" w:type="dxa"/>
          </w:tcPr>
          <w:p w14:paraId="6F789103" w14:textId="77777777" w:rsidR="00281083" w:rsidRPr="00497E40" w:rsidRDefault="00281083" w:rsidP="003F704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2.04</w:t>
            </w:r>
          </w:p>
        </w:tc>
        <w:tc>
          <w:tcPr>
            <w:tcW w:w="1530" w:type="dxa"/>
          </w:tcPr>
          <w:p w14:paraId="7F600EE8" w14:textId="45341A26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4</w:t>
            </w:r>
            <w:r w:rsidR="00ED7B5C">
              <w:rPr>
                <w:rFonts w:ascii="Century Schoolbook" w:hAnsi="Century Schoolbook"/>
                <w:sz w:val="20"/>
                <w:szCs w:val="20"/>
              </w:rPr>
              <w:t>7</w:t>
            </w:r>
            <w:r>
              <w:rPr>
                <w:rFonts w:ascii="Century Schoolbook" w:hAnsi="Century Schoolbook"/>
                <w:sz w:val="20"/>
                <w:szCs w:val="20"/>
              </w:rPr>
              <w:t>-5</w:t>
            </w:r>
            <w:r w:rsidR="00ED7B5C">
              <w:rPr>
                <w:rFonts w:ascii="Century Schoolbook" w:hAnsi="Century Schoolbook"/>
                <w:sz w:val="20"/>
                <w:szCs w:val="20"/>
              </w:rPr>
              <w:t>2</w:t>
            </w:r>
          </w:p>
        </w:tc>
        <w:tc>
          <w:tcPr>
            <w:tcW w:w="2700" w:type="dxa"/>
          </w:tcPr>
          <w:p w14:paraId="2328CD00" w14:textId="77777777" w:rsidR="00281083" w:rsidRPr="00B16CC4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 w:rsidRPr="00B16CC4">
              <w:rPr>
                <w:rFonts w:ascii="Century Schoolbook" w:hAnsi="Century Schoolbook"/>
                <w:sz w:val="20"/>
                <w:szCs w:val="20"/>
              </w:rPr>
              <w:t>Settlements</w:t>
            </w:r>
          </w:p>
        </w:tc>
        <w:tc>
          <w:tcPr>
            <w:tcW w:w="2520" w:type="dxa"/>
          </w:tcPr>
          <w:p w14:paraId="6F4D3012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104</w:t>
            </w:r>
          </w:p>
        </w:tc>
      </w:tr>
      <w:tr w:rsidR="00281083" w:rsidRPr="00497E40" w14:paraId="40A8931C" w14:textId="77777777" w:rsidTr="001D3C1A">
        <w:tc>
          <w:tcPr>
            <w:tcW w:w="828" w:type="dxa"/>
          </w:tcPr>
          <w:p w14:paraId="5A3D25AD" w14:textId="77777777" w:rsidR="00281083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28" w:type="dxa"/>
          </w:tcPr>
          <w:p w14:paraId="717C6590" w14:textId="2804C66E" w:rsidR="00281083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513388" w14:textId="77777777" w:rsidR="00281083" w:rsidRPr="00497E40" w:rsidRDefault="00281083" w:rsidP="003F704B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32C9BD" w14:textId="77777777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1722FA0" w14:textId="77777777" w:rsidR="00281083" w:rsidRPr="00141362" w:rsidRDefault="00281083" w:rsidP="00141362">
            <w:pPr>
              <w:rPr>
                <w:rFonts w:ascii="Century Schoolbook" w:hAnsi="Century Schoolbook"/>
                <w:i/>
                <w:sz w:val="20"/>
                <w:szCs w:val="20"/>
              </w:rPr>
            </w:pPr>
            <w:r>
              <w:rPr>
                <w:rFonts w:ascii="Century Schoolbook" w:hAnsi="Century Schoolbook"/>
                <w:i/>
                <w:sz w:val="20"/>
                <w:szCs w:val="20"/>
              </w:rPr>
              <w:t>Business d</w:t>
            </w:r>
            <w:r w:rsidRPr="00141362">
              <w:rPr>
                <w:rFonts w:ascii="Century Schoolbook" w:hAnsi="Century Schoolbook"/>
                <w:i/>
                <w:sz w:val="20"/>
                <w:szCs w:val="20"/>
              </w:rPr>
              <w:t>eductions</w:t>
            </w:r>
          </w:p>
        </w:tc>
        <w:tc>
          <w:tcPr>
            <w:tcW w:w="2520" w:type="dxa"/>
          </w:tcPr>
          <w:p w14:paraId="2499F068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281083" w:rsidRPr="00497E40" w14:paraId="550D74FA" w14:textId="77777777" w:rsidTr="001D3C1A">
        <w:tc>
          <w:tcPr>
            <w:tcW w:w="828" w:type="dxa"/>
          </w:tcPr>
          <w:p w14:paraId="575DD9C8" w14:textId="0A7D92B8" w:rsidR="00281083" w:rsidRDefault="00EA6442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3</w:t>
            </w:r>
            <w:r w:rsidR="00C90A18">
              <w:rPr>
                <w:rFonts w:ascii="Century Schoolbook" w:hAnsi="Century Schoolbook"/>
                <w:sz w:val="20"/>
                <w:szCs w:val="20"/>
              </w:rPr>
              <w:t>7</w:t>
            </w:r>
            <w:r>
              <w:rPr>
                <w:rFonts w:ascii="Century Schoolbook" w:hAnsi="Century Schoolbook"/>
                <w:sz w:val="20"/>
                <w:szCs w:val="20"/>
              </w:rPr>
              <w:t>-41</w:t>
            </w:r>
          </w:p>
        </w:tc>
        <w:tc>
          <w:tcPr>
            <w:tcW w:w="828" w:type="dxa"/>
          </w:tcPr>
          <w:p w14:paraId="1E205E09" w14:textId="5CC457B2" w:rsidR="00281083" w:rsidRDefault="0079446C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0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:</w:t>
            </w:r>
            <w:r>
              <w:rPr>
                <w:rFonts w:ascii="Century Schoolbook" w:hAnsi="Century Schoolbook"/>
                <w:sz w:val="20"/>
                <w:szCs w:val="20"/>
              </w:rPr>
              <w:t>5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0</w:t>
            </w:r>
          </w:p>
        </w:tc>
        <w:tc>
          <w:tcPr>
            <w:tcW w:w="1710" w:type="dxa"/>
          </w:tcPr>
          <w:p w14:paraId="5AC42FF9" w14:textId="77777777" w:rsidR="00281083" w:rsidRPr="00497E40" w:rsidRDefault="00281083" w:rsidP="003F704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6.05</w:t>
            </w:r>
          </w:p>
        </w:tc>
        <w:tc>
          <w:tcPr>
            <w:tcW w:w="1530" w:type="dxa"/>
          </w:tcPr>
          <w:p w14:paraId="33713FD8" w14:textId="623A3028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</w:t>
            </w:r>
            <w:r w:rsidR="001D3C1A">
              <w:rPr>
                <w:rFonts w:ascii="Century Schoolbook" w:hAnsi="Century Schoolbook"/>
                <w:sz w:val="20"/>
                <w:szCs w:val="20"/>
              </w:rPr>
              <w:t>6</w:t>
            </w:r>
            <w:r w:rsidR="00ED7B5C">
              <w:rPr>
                <w:rFonts w:ascii="Century Schoolbook" w:hAnsi="Century Schoolbook"/>
                <w:sz w:val="20"/>
                <w:szCs w:val="20"/>
              </w:rPr>
              <w:t>6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1D3C1A">
              <w:rPr>
                <w:rFonts w:ascii="Century Schoolbook" w:hAnsi="Century Schoolbook"/>
                <w:sz w:val="20"/>
                <w:szCs w:val="20"/>
              </w:rPr>
              <w:t>7</w:t>
            </w:r>
            <w:r w:rsidR="00ED7B5C">
              <w:rPr>
                <w:rFonts w:ascii="Century Schoolbook" w:hAnsi="Century Schoolbook"/>
                <w:sz w:val="20"/>
                <w:szCs w:val="20"/>
              </w:rPr>
              <w:t>4</w:t>
            </w:r>
          </w:p>
        </w:tc>
        <w:tc>
          <w:tcPr>
            <w:tcW w:w="2700" w:type="dxa"/>
          </w:tcPr>
          <w:p w14:paraId="1AAB19E3" w14:textId="77777777" w:rsidR="00281083" w:rsidRPr="00B16CC4" w:rsidRDefault="00281083" w:rsidP="00141362">
            <w:pPr>
              <w:rPr>
                <w:rFonts w:ascii="Century Schoolbook" w:hAnsi="Century Schoolbook"/>
                <w:sz w:val="20"/>
                <w:szCs w:val="20"/>
              </w:rPr>
            </w:pPr>
            <w:r w:rsidRPr="00B16CC4">
              <w:rPr>
                <w:rFonts w:ascii="Century Schoolbook" w:hAnsi="Century Schoolbook"/>
                <w:sz w:val="20"/>
                <w:szCs w:val="20"/>
              </w:rPr>
              <w:t>Reasonable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c</w:t>
            </w:r>
            <w:r w:rsidRPr="00B16CC4">
              <w:rPr>
                <w:rFonts w:ascii="Century Schoolbook" w:hAnsi="Century Schoolbook"/>
                <w:sz w:val="20"/>
                <w:szCs w:val="20"/>
              </w:rPr>
              <w:t>ompensation</w:t>
            </w:r>
          </w:p>
        </w:tc>
        <w:tc>
          <w:tcPr>
            <w:tcW w:w="2520" w:type="dxa"/>
            <w:vMerge w:val="restart"/>
          </w:tcPr>
          <w:p w14:paraId="310CD9D4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162</w:t>
            </w:r>
          </w:p>
        </w:tc>
      </w:tr>
      <w:tr w:rsidR="00281083" w:rsidRPr="00497E40" w14:paraId="0818B5B4" w14:textId="77777777" w:rsidTr="001D3C1A">
        <w:tc>
          <w:tcPr>
            <w:tcW w:w="828" w:type="dxa"/>
          </w:tcPr>
          <w:p w14:paraId="2230D199" w14:textId="2C70CE31" w:rsidR="00281083" w:rsidRDefault="00EA6442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42-47</w:t>
            </w:r>
          </w:p>
        </w:tc>
        <w:tc>
          <w:tcPr>
            <w:tcW w:w="828" w:type="dxa"/>
          </w:tcPr>
          <w:p w14:paraId="004D884B" w14:textId="726B5E7A" w:rsidR="00281083" w:rsidRDefault="0079446C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0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:</w:t>
            </w:r>
            <w:r>
              <w:rPr>
                <w:rFonts w:ascii="Century Schoolbook" w:hAnsi="Century Schoolbook"/>
                <w:sz w:val="20"/>
                <w:szCs w:val="20"/>
              </w:rPr>
              <w:t>57</w:t>
            </w:r>
          </w:p>
        </w:tc>
        <w:tc>
          <w:tcPr>
            <w:tcW w:w="1710" w:type="dxa"/>
          </w:tcPr>
          <w:p w14:paraId="3972672F" w14:textId="77777777" w:rsidR="00281083" w:rsidRPr="00497E40" w:rsidRDefault="00281083" w:rsidP="003F704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6.04</w:t>
            </w:r>
          </w:p>
        </w:tc>
        <w:tc>
          <w:tcPr>
            <w:tcW w:w="1530" w:type="dxa"/>
          </w:tcPr>
          <w:p w14:paraId="74ED49EB" w14:textId="6AEA745B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</w:t>
            </w:r>
            <w:r w:rsidR="0079193C">
              <w:rPr>
                <w:rFonts w:ascii="Century Schoolbook" w:hAnsi="Century Schoolbook"/>
                <w:sz w:val="20"/>
                <w:szCs w:val="20"/>
              </w:rPr>
              <w:t>6</w:t>
            </w:r>
            <w:r w:rsidR="00336385">
              <w:rPr>
                <w:rFonts w:ascii="Century Schoolbook" w:hAnsi="Century Schoolbook"/>
                <w:sz w:val="20"/>
                <w:szCs w:val="20"/>
              </w:rPr>
              <w:t>2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1D3C1A">
              <w:rPr>
                <w:rFonts w:ascii="Century Schoolbook" w:hAnsi="Century Schoolbook"/>
                <w:sz w:val="20"/>
                <w:szCs w:val="20"/>
              </w:rPr>
              <w:t>6</w:t>
            </w:r>
            <w:r w:rsidR="0079193C">
              <w:rPr>
                <w:rFonts w:ascii="Century Schoolbook" w:hAnsi="Century Schoolbook"/>
                <w:sz w:val="20"/>
                <w:szCs w:val="20"/>
              </w:rPr>
              <w:t>6</w:t>
            </w:r>
          </w:p>
        </w:tc>
        <w:tc>
          <w:tcPr>
            <w:tcW w:w="2700" w:type="dxa"/>
          </w:tcPr>
          <w:p w14:paraId="4E39AE69" w14:textId="77777777" w:rsidR="00281083" w:rsidRPr="00B16CC4" w:rsidRDefault="00281083" w:rsidP="00141362">
            <w:pPr>
              <w:rPr>
                <w:rFonts w:ascii="Century Schoolbook" w:hAnsi="Century Schoolbook"/>
                <w:sz w:val="20"/>
                <w:szCs w:val="20"/>
              </w:rPr>
            </w:pPr>
            <w:r w:rsidRPr="00B16CC4">
              <w:rPr>
                <w:rFonts w:ascii="Century Schoolbook" w:hAnsi="Century Schoolbook"/>
                <w:sz w:val="20"/>
                <w:szCs w:val="20"/>
              </w:rPr>
              <w:t xml:space="preserve">Ordinary &amp; </w:t>
            </w:r>
            <w:r>
              <w:rPr>
                <w:rFonts w:ascii="Century Schoolbook" w:hAnsi="Century Schoolbook"/>
                <w:sz w:val="20"/>
                <w:szCs w:val="20"/>
              </w:rPr>
              <w:t>n</w:t>
            </w:r>
            <w:r w:rsidRPr="00B16CC4">
              <w:rPr>
                <w:rFonts w:ascii="Century Schoolbook" w:hAnsi="Century Schoolbook"/>
                <w:sz w:val="20"/>
                <w:szCs w:val="20"/>
              </w:rPr>
              <w:t>ecessary</w:t>
            </w:r>
          </w:p>
        </w:tc>
        <w:tc>
          <w:tcPr>
            <w:tcW w:w="2520" w:type="dxa"/>
            <w:vMerge/>
          </w:tcPr>
          <w:p w14:paraId="15E4DDAB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281083" w:rsidRPr="00497E40" w14:paraId="3B6180D2" w14:textId="77777777" w:rsidTr="001D3C1A">
        <w:tc>
          <w:tcPr>
            <w:tcW w:w="828" w:type="dxa"/>
          </w:tcPr>
          <w:p w14:paraId="151CC961" w14:textId="25EBD486" w:rsidR="00281083" w:rsidRDefault="00EA6442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48-63</w:t>
            </w:r>
          </w:p>
        </w:tc>
        <w:tc>
          <w:tcPr>
            <w:tcW w:w="828" w:type="dxa"/>
          </w:tcPr>
          <w:p w14:paraId="36FF5FEE" w14:textId="6DDD7DDF" w:rsidR="00281083" w:rsidRDefault="00F70205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:</w:t>
            </w:r>
            <w:r w:rsidR="00AA22E9">
              <w:rPr>
                <w:rFonts w:ascii="Century Schoolbook" w:hAnsi="Century Schoolbook"/>
                <w:sz w:val="20"/>
                <w:szCs w:val="20"/>
              </w:rPr>
              <w:t>09</w:t>
            </w:r>
          </w:p>
        </w:tc>
        <w:tc>
          <w:tcPr>
            <w:tcW w:w="1710" w:type="dxa"/>
          </w:tcPr>
          <w:p w14:paraId="7E10075F" w14:textId="77777777" w:rsidR="00281083" w:rsidRPr="00497E40" w:rsidRDefault="00281083" w:rsidP="003F704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6.03</w:t>
            </w:r>
          </w:p>
        </w:tc>
        <w:tc>
          <w:tcPr>
            <w:tcW w:w="1530" w:type="dxa"/>
          </w:tcPr>
          <w:p w14:paraId="47F7C684" w14:textId="7B2E3AED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14</w:t>
            </w:r>
            <w:r w:rsidR="0079193C">
              <w:rPr>
                <w:rFonts w:ascii="Century Schoolbook" w:hAnsi="Century Schoolbook"/>
                <w:sz w:val="20"/>
                <w:szCs w:val="20"/>
              </w:rPr>
              <w:t>9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79193C">
              <w:rPr>
                <w:rFonts w:ascii="Century Schoolbook" w:hAnsi="Century Schoolbook"/>
                <w:sz w:val="20"/>
                <w:szCs w:val="20"/>
              </w:rPr>
              <w:t>6</w:t>
            </w:r>
            <w:r w:rsidR="00336385">
              <w:rPr>
                <w:rFonts w:ascii="Century Schoolbook" w:hAnsi="Century Schoolbook"/>
                <w:sz w:val="20"/>
                <w:szCs w:val="20"/>
              </w:rPr>
              <w:t>2</w:t>
            </w:r>
          </w:p>
        </w:tc>
        <w:tc>
          <w:tcPr>
            <w:tcW w:w="2700" w:type="dxa"/>
          </w:tcPr>
          <w:p w14:paraId="07878B4D" w14:textId="77777777" w:rsidR="00281083" w:rsidRPr="00B16CC4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Capital e</w:t>
            </w:r>
            <w:r w:rsidRPr="00B16CC4">
              <w:rPr>
                <w:rFonts w:ascii="Century Schoolbook" w:hAnsi="Century Schoolbook"/>
                <w:sz w:val="20"/>
                <w:szCs w:val="20"/>
              </w:rPr>
              <w:t>xpenditures</w:t>
            </w:r>
          </w:p>
        </w:tc>
        <w:tc>
          <w:tcPr>
            <w:tcW w:w="2520" w:type="dxa"/>
          </w:tcPr>
          <w:p w14:paraId="75F7B82D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263</w:t>
            </w:r>
          </w:p>
        </w:tc>
      </w:tr>
      <w:tr w:rsidR="001D3C1A" w:rsidRPr="00497E40" w14:paraId="2A0BC629" w14:textId="77777777" w:rsidTr="00A66E14">
        <w:tc>
          <w:tcPr>
            <w:tcW w:w="10116" w:type="dxa"/>
            <w:gridSpan w:val="6"/>
          </w:tcPr>
          <w:p w14:paraId="2697D67A" w14:textId="0C664C82" w:rsidR="001D3C1A" w:rsidRPr="00497E40" w:rsidRDefault="001D3C1A" w:rsidP="00C55602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Lect. No. 3</w:t>
            </w:r>
          </w:p>
        </w:tc>
      </w:tr>
      <w:tr w:rsidR="00281083" w:rsidRPr="00497E40" w14:paraId="3949C6A7" w14:textId="77777777" w:rsidTr="001D3C1A">
        <w:tc>
          <w:tcPr>
            <w:tcW w:w="828" w:type="dxa"/>
          </w:tcPr>
          <w:p w14:paraId="10459960" w14:textId="77777777" w:rsidR="00281083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28" w:type="dxa"/>
          </w:tcPr>
          <w:p w14:paraId="20BDE372" w14:textId="32C6D0D0" w:rsidR="00281083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FCB4A02" w14:textId="77777777" w:rsidR="00281083" w:rsidRPr="00497E40" w:rsidRDefault="00281083" w:rsidP="003F704B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E2EE0B" w14:textId="77777777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0D2E221" w14:textId="77777777" w:rsidR="00281083" w:rsidRPr="00576C92" w:rsidRDefault="00281083" w:rsidP="002E68AB">
            <w:pPr>
              <w:rPr>
                <w:rFonts w:ascii="Century Schoolbook" w:hAnsi="Century Schoolbook"/>
                <w:i/>
                <w:sz w:val="20"/>
                <w:szCs w:val="20"/>
              </w:rPr>
            </w:pPr>
            <w:r>
              <w:rPr>
                <w:rFonts w:ascii="Century Schoolbook" w:hAnsi="Century Schoolbook"/>
                <w:i/>
                <w:sz w:val="20"/>
                <w:szCs w:val="20"/>
              </w:rPr>
              <w:t>P</w:t>
            </w:r>
            <w:r w:rsidRPr="00576C92">
              <w:rPr>
                <w:rFonts w:ascii="Century Schoolbook" w:hAnsi="Century Schoolbook"/>
                <w:i/>
                <w:sz w:val="20"/>
                <w:szCs w:val="20"/>
              </w:rPr>
              <w:t>roduction</w:t>
            </w:r>
            <w:r>
              <w:rPr>
                <w:rFonts w:ascii="Century Schoolbook" w:hAnsi="Century Schoolbook"/>
                <w:i/>
                <w:sz w:val="20"/>
                <w:szCs w:val="20"/>
              </w:rPr>
              <w:t xml:space="preserve"> &amp; consumption</w:t>
            </w:r>
          </w:p>
        </w:tc>
        <w:tc>
          <w:tcPr>
            <w:tcW w:w="2520" w:type="dxa"/>
          </w:tcPr>
          <w:p w14:paraId="2539E66E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281083" w:rsidRPr="00497E40" w14:paraId="7C19DB2E" w14:textId="77777777" w:rsidTr="001D3C1A">
        <w:tc>
          <w:tcPr>
            <w:tcW w:w="828" w:type="dxa"/>
          </w:tcPr>
          <w:p w14:paraId="4B30D1F3" w14:textId="10DEAF95" w:rsidR="00281083" w:rsidRDefault="00137F40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1-19</w:t>
            </w:r>
          </w:p>
        </w:tc>
        <w:tc>
          <w:tcPr>
            <w:tcW w:w="828" w:type="dxa"/>
          </w:tcPr>
          <w:p w14:paraId="5E56D373" w14:textId="2A65EBC0" w:rsidR="00281083" w:rsidRDefault="00F70205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0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:00</w:t>
            </w:r>
          </w:p>
        </w:tc>
        <w:tc>
          <w:tcPr>
            <w:tcW w:w="1710" w:type="dxa"/>
          </w:tcPr>
          <w:p w14:paraId="43FADA5D" w14:textId="77777777" w:rsidR="00281083" w:rsidRPr="00497E40" w:rsidRDefault="00281083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6.06-.08</w:t>
            </w:r>
          </w:p>
        </w:tc>
        <w:tc>
          <w:tcPr>
            <w:tcW w:w="1530" w:type="dxa"/>
          </w:tcPr>
          <w:p w14:paraId="0997F7BB" w14:textId="2F8F0E69" w:rsidR="00281083" w:rsidRPr="00497E40" w:rsidRDefault="00281083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</w:t>
            </w:r>
            <w:r w:rsidR="00A156A6">
              <w:rPr>
                <w:rFonts w:ascii="Century Schoolbook" w:hAnsi="Century Schoolbook"/>
                <w:sz w:val="20"/>
                <w:szCs w:val="20"/>
              </w:rPr>
              <w:t>7</w:t>
            </w:r>
            <w:r w:rsidR="0079193C">
              <w:rPr>
                <w:rFonts w:ascii="Century Schoolbook" w:hAnsi="Century Schoolbook"/>
                <w:sz w:val="20"/>
                <w:szCs w:val="20"/>
              </w:rPr>
              <w:t>4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79193C">
              <w:rPr>
                <w:rFonts w:ascii="Century Schoolbook" w:hAnsi="Century Schoolbook"/>
                <w:sz w:val="20"/>
                <w:szCs w:val="20"/>
              </w:rPr>
              <w:t>90</w:t>
            </w:r>
          </w:p>
        </w:tc>
        <w:tc>
          <w:tcPr>
            <w:tcW w:w="2700" w:type="dxa"/>
          </w:tcPr>
          <w:p w14:paraId="26078186" w14:textId="4F7381BC" w:rsidR="00281083" w:rsidRPr="00B16CC4" w:rsidRDefault="00281083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 w:rsidRPr="00B16CC4">
              <w:rPr>
                <w:rFonts w:ascii="Century Schoolbook" w:hAnsi="Century Schoolbook"/>
                <w:sz w:val="20"/>
                <w:szCs w:val="20"/>
              </w:rPr>
              <w:t xml:space="preserve">Interest, </w:t>
            </w:r>
            <w:r>
              <w:rPr>
                <w:rFonts w:ascii="Century Schoolbook" w:hAnsi="Century Schoolbook"/>
                <w:sz w:val="20"/>
                <w:szCs w:val="20"/>
              </w:rPr>
              <w:t>losses</w:t>
            </w:r>
            <w:r w:rsidR="000451D6">
              <w:rPr>
                <w:rFonts w:ascii="Century Schoolbook" w:hAnsi="Century Schoolbook"/>
                <w:sz w:val="20"/>
                <w:szCs w:val="20"/>
              </w:rPr>
              <w:t xml:space="preserve">, </w:t>
            </w:r>
            <w:r>
              <w:rPr>
                <w:rFonts w:ascii="Century Schoolbook" w:hAnsi="Century Schoolbook"/>
                <w:sz w:val="20"/>
                <w:szCs w:val="20"/>
              </w:rPr>
              <w:t>b</w:t>
            </w:r>
            <w:r w:rsidRPr="00B16CC4">
              <w:rPr>
                <w:rFonts w:ascii="Century Schoolbook" w:hAnsi="Century Schoolbook"/>
                <w:sz w:val="20"/>
                <w:szCs w:val="20"/>
              </w:rPr>
              <w:t xml:space="preserve">ad </w:t>
            </w:r>
            <w:r>
              <w:rPr>
                <w:rFonts w:ascii="Century Schoolbook" w:hAnsi="Century Schoolbook"/>
                <w:sz w:val="20"/>
                <w:szCs w:val="20"/>
              </w:rPr>
              <w:t>d</w:t>
            </w:r>
            <w:r w:rsidRPr="00B16CC4">
              <w:rPr>
                <w:rFonts w:ascii="Century Schoolbook" w:hAnsi="Century Schoolbook"/>
                <w:sz w:val="20"/>
                <w:szCs w:val="20"/>
              </w:rPr>
              <w:t>ebts</w:t>
            </w:r>
          </w:p>
        </w:tc>
        <w:tc>
          <w:tcPr>
            <w:tcW w:w="2520" w:type="dxa"/>
          </w:tcPr>
          <w:p w14:paraId="0900BB30" w14:textId="77777777" w:rsidR="00281083" w:rsidRPr="00497E40" w:rsidRDefault="00281083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163, 165, 166, 265</w:t>
            </w:r>
          </w:p>
        </w:tc>
      </w:tr>
      <w:tr w:rsidR="00281083" w:rsidRPr="00497E40" w14:paraId="00968074" w14:textId="77777777" w:rsidTr="001D3C1A">
        <w:tc>
          <w:tcPr>
            <w:tcW w:w="828" w:type="dxa"/>
          </w:tcPr>
          <w:p w14:paraId="4FEC4F58" w14:textId="347CCCA9" w:rsidR="00281083" w:rsidRDefault="00137F40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20-</w:t>
            </w:r>
            <w:r w:rsidR="00D82200">
              <w:rPr>
                <w:rFonts w:ascii="Century Schoolbook" w:hAnsi="Century Schoolbook"/>
                <w:sz w:val="20"/>
                <w:szCs w:val="20"/>
              </w:rPr>
              <w:t>30</w:t>
            </w:r>
          </w:p>
        </w:tc>
        <w:tc>
          <w:tcPr>
            <w:tcW w:w="828" w:type="dxa"/>
          </w:tcPr>
          <w:p w14:paraId="06FA5D24" w14:textId="2BCC2A3F" w:rsidR="00281083" w:rsidRDefault="00F70205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0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:</w:t>
            </w:r>
            <w:r w:rsidR="003054E9">
              <w:rPr>
                <w:rFonts w:ascii="Century Schoolbook" w:hAnsi="Century Schoolbook"/>
                <w:sz w:val="20"/>
                <w:szCs w:val="20"/>
              </w:rPr>
              <w:t>36</w:t>
            </w:r>
          </w:p>
        </w:tc>
        <w:tc>
          <w:tcPr>
            <w:tcW w:w="1710" w:type="dxa"/>
          </w:tcPr>
          <w:p w14:paraId="4DD3D112" w14:textId="77777777" w:rsidR="00281083" w:rsidRPr="00497E40" w:rsidRDefault="00281083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6.09</w:t>
            </w:r>
          </w:p>
        </w:tc>
        <w:tc>
          <w:tcPr>
            <w:tcW w:w="1530" w:type="dxa"/>
          </w:tcPr>
          <w:p w14:paraId="520872B5" w14:textId="1A3DCA01" w:rsidR="00281083" w:rsidRPr="00497E40" w:rsidRDefault="00281083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</w:t>
            </w:r>
            <w:r w:rsidR="0079193C">
              <w:rPr>
                <w:rFonts w:ascii="Century Schoolbook" w:hAnsi="Century Schoolbook"/>
                <w:sz w:val="20"/>
                <w:szCs w:val="20"/>
              </w:rPr>
              <w:t>90</w:t>
            </w:r>
            <w:r>
              <w:rPr>
                <w:rFonts w:ascii="Century Schoolbook" w:hAnsi="Century Schoolbook"/>
                <w:sz w:val="20"/>
                <w:szCs w:val="20"/>
              </w:rPr>
              <w:t>-2</w:t>
            </w:r>
            <w:r w:rsidR="0079193C">
              <w:rPr>
                <w:rFonts w:ascii="Century Schoolbook" w:hAnsi="Century Schoolbook"/>
                <w:sz w:val="20"/>
                <w:szCs w:val="20"/>
              </w:rPr>
              <w:t>00</w:t>
            </w:r>
          </w:p>
        </w:tc>
        <w:tc>
          <w:tcPr>
            <w:tcW w:w="2700" w:type="dxa"/>
          </w:tcPr>
          <w:p w14:paraId="29257B6C" w14:textId="77777777" w:rsidR="00281083" w:rsidRPr="00B16CC4" w:rsidRDefault="00281083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 w:rsidRPr="00B16CC4">
              <w:rPr>
                <w:rFonts w:ascii="Century Schoolbook" w:hAnsi="Century Schoolbook"/>
                <w:sz w:val="20"/>
                <w:szCs w:val="20"/>
              </w:rPr>
              <w:t>Depreciation</w:t>
            </w:r>
          </w:p>
        </w:tc>
        <w:tc>
          <w:tcPr>
            <w:tcW w:w="2520" w:type="dxa"/>
          </w:tcPr>
          <w:p w14:paraId="1DFCA6C4" w14:textId="77777777" w:rsidR="00281083" w:rsidRPr="00497E40" w:rsidRDefault="00281083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167</w:t>
            </w:r>
          </w:p>
        </w:tc>
      </w:tr>
      <w:tr w:rsidR="00281083" w:rsidRPr="00497E40" w14:paraId="173966CD" w14:textId="77777777" w:rsidTr="001D3C1A">
        <w:tc>
          <w:tcPr>
            <w:tcW w:w="828" w:type="dxa"/>
          </w:tcPr>
          <w:p w14:paraId="79D1177D" w14:textId="2F909097" w:rsidR="00281083" w:rsidRDefault="00137F40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3</w:t>
            </w:r>
            <w:r w:rsidR="00D82200">
              <w:rPr>
                <w:rFonts w:ascii="Century Schoolbook" w:hAnsi="Century Schoolbook"/>
                <w:sz w:val="20"/>
                <w:szCs w:val="20"/>
              </w:rPr>
              <w:t>1</w:t>
            </w:r>
            <w:r>
              <w:rPr>
                <w:rFonts w:ascii="Century Schoolbook" w:hAnsi="Century Schoolbook"/>
                <w:sz w:val="20"/>
                <w:szCs w:val="20"/>
              </w:rPr>
              <w:t>-4</w:t>
            </w:r>
            <w:r w:rsidR="001A3F52">
              <w:rPr>
                <w:rFonts w:ascii="Century Schoolbook" w:hAnsi="Century Schoolbook"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28CA8E0D" w14:textId="1C79F706" w:rsidR="00281083" w:rsidRDefault="00D82200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0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:</w:t>
            </w:r>
            <w:r>
              <w:rPr>
                <w:rFonts w:ascii="Century Schoolbook" w:hAnsi="Century Schoolbook"/>
                <w:sz w:val="20"/>
                <w:szCs w:val="20"/>
              </w:rPr>
              <w:t>53</w:t>
            </w:r>
          </w:p>
        </w:tc>
        <w:tc>
          <w:tcPr>
            <w:tcW w:w="1710" w:type="dxa"/>
          </w:tcPr>
          <w:p w14:paraId="7DB84D21" w14:textId="77777777" w:rsidR="00281083" w:rsidRPr="00497E40" w:rsidRDefault="00281083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6.01</w:t>
            </w:r>
          </w:p>
        </w:tc>
        <w:tc>
          <w:tcPr>
            <w:tcW w:w="1530" w:type="dxa"/>
          </w:tcPr>
          <w:p w14:paraId="2273F07A" w14:textId="4896378A" w:rsidR="00281083" w:rsidRPr="00497E40" w:rsidRDefault="00281083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</w:t>
            </w:r>
            <w:r w:rsidR="0079193C">
              <w:rPr>
                <w:rFonts w:ascii="Century Schoolbook" w:hAnsi="Century Schoolbook"/>
                <w:sz w:val="20"/>
                <w:szCs w:val="20"/>
              </w:rPr>
              <w:t>26</w:t>
            </w:r>
            <w:r>
              <w:rPr>
                <w:rFonts w:ascii="Century Schoolbook" w:hAnsi="Century Schoolbook"/>
                <w:sz w:val="20"/>
                <w:szCs w:val="20"/>
              </w:rPr>
              <w:t>-3</w:t>
            </w:r>
            <w:r w:rsidR="0079193C">
              <w:rPr>
                <w:rFonts w:ascii="Century Schoolbook" w:hAnsi="Century Schoolbook"/>
                <w:sz w:val="20"/>
                <w:szCs w:val="20"/>
              </w:rPr>
              <w:t>9</w:t>
            </w:r>
          </w:p>
        </w:tc>
        <w:tc>
          <w:tcPr>
            <w:tcW w:w="2700" w:type="dxa"/>
          </w:tcPr>
          <w:p w14:paraId="54DD2F64" w14:textId="107EEFB5" w:rsidR="00281083" w:rsidRPr="00B16CC4" w:rsidRDefault="00281083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Employment-re</w:t>
            </w:r>
            <w:r w:rsidR="00D543D5">
              <w:rPr>
                <w:rFonts w:ascii="Century Schoolbook" w:hAnsi="Century Schoolbook"/>
                <w:sz w:val="20"/>
                <w:szCs w:val="20"/>
              </w:rPr>
              <w:t>lated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z w:val="20"/>
                <w:szCs w:val="20"/>
              </w:rPr>
              <w:t>e</w:t>
            </w:r>
            <w:r w:rsidRPr="00B16CC4">
              <w:rPr>
                <w:rFonts w:ascii="Century Schoolbook" w:hAnsi="Century Schoolbook"/>
                <w:sz w:val="20"/>
                <w:szCs w:val="20"/>
              </w:rPr>
              <w:t>xp</w:t>
            </w:r>
            <w:r w:rsidR="00D543D5">
              <w:rPr>
                <w:rFonts w:ascii="Century Schoolbook" w:hAnsi="Century Schoolbook"/>
                <w:sz w:val="20"/>
                <w:szCs w:val="20"/>
              </w:rPr>
              <w:t>s</w:t>
            </w:r>
            <w:proofErr w:type="spellEnd"/>
            <w:r w:rsidR="00D543D5">
              <w:rPr>
                <w:rFonts w:ascii="Century Schoolbook" w:hAnsi="Century Schoolbook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14:paraId="446FFC93" w14:textId="77777777" w:rsidR="00281083" w:rsidRPr="00497E40" w:rsidRDefault="00281083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262</w:t>
            </w:r>
          </w:p>
        </w:tc>
      </w:tr>
      <w:tr w:rsidR="00281083" w:rsidRPr="00497E40" w14:paraId="697165E3" w14:textId="77777777" w:rsidTr="001D3C1A">
        <w:tc>
          <w:tcPr>
            <w:tcW w:w="828" w:type="dxa"/>
          </w:tcPr>
          <w:p w14:paraId="54E7358F" w14:textId="2D24B29A" w:rsidR="00281083" w:rsidRDefault="00137F40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4</w:t>
            </w:r>
            <w:r w:rsidR="001A3F52">
              <w:rPr>
                <w:rFonts w:ascii="Century Schoolbook" w:hAnsi="Century Schoolbook"/>
                <w:sz w:val="20"/>
                <w:szCs w:val="20"/>
              </w:rPr>
              <w:t>5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2863E5">
              <w:rPr>
                <w:rFonts w:ascii="Century Schoolbook" w:hAnsi="Century Schoolbook"/>
                <w:sz w:val="20"/>
                <w:szCs w:val="20"/>
              </w:rPr>
              <w:t>5</w:t>
            </w:r>
            <w:r w:rsidR="001A3F52">
              <w:rPr>
                <w:rFonts w:ascii="Century Schoolbook" w:hAnsi="Century Schoolbook"/>
                <w:sz w:val="20"/>
                <w:szCs w:val="20"/>
              </w:rPr>
              <w:t>8</w:t>
            </w:r>
          </w:p>
        </w:tc>
        <w:tc>
          <w:tcPr>
            <w:tcW w:w="828" w:type="dxa"/>
          </w:tcPr>
          <w:p w14:paraId="10298052" w14:textId="76E71AB4" w:rsidR="00281083" w:rsidRDefault="00F70205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:</w:t>
            </w:r>
            <w:r w:rsidR="00137F40">
              <w:rPr>
                <w:rFonts w:ascii="Century Schoolbook" w:hAnsi="Century Schoolbook"/>
                <w:sz w:val="20"/>
                <w:szCs w:val="20"/>
              </w:rPr>
              <w:t>2</w:t>
            </w:r>
            <w:r w:rsidR="001576A0">
              <w:rPr>
                <w:rFonts w:ascii="Century Schoolbook" w:hAnsi="Century Schoolbook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232C85F5" w14:textId="77777777" w:rsidR="00281083" w:rsidRPr="00497E40" w:rsidRDefault="00281083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6.02</w:t>
            </w:r>
          </w:p>
        </w:tc>
        <w:tc>
          <w:tcPr>
            <w:tcW w:w="1530" w:type="dxa"/>
          </w:tcPr>
          <w:p w14:paraId="7E1BDC5F" w14:textId="6026E2E9" w:rsidR="00281083" w:rsidRPr="00497E40" w:rsidRDefault="00281083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13</w:t>
            </w:r>
            <w:r w:rsidR="0079193C">
              <w:rPr>
                <w:rFonts w:ascii="Century Schoolbook" w:hAnsi="Century Schoolbook"/>
                <w:sz w:val="20"/>
                <w:szCs w:val="20"/>
              </w:rPr>
              <w:t>9</w:t>
            </w:r>
            <w:r>
              <w:rPr>
                <w:rFonts w:ascii="Century Schoolbook" w:hAnsi="Century Schoolbook"/>
                <w:sz w:val="20"/>
                <w:szCs w:val="20"/>
              </w:rPr>
              <w:t>-4</w:t>
            </w:r>
            <w:r w:rsidR="0079193C">
              <w:rPr>
                <w:rFonts w:ascii="Century Schoolbook" w:hAnsi="Century Schoolbook"/>
                <w:sz w:val="20"/>
                <w:szCs w:val="20"/>
              </w:rPr>
              <w:t>9</w:t>
            </w:r>
          </w:p>
        </w:tc>
        <w:tc>
          <w:tcPr>
            <w:tcW w:w="2700" w:type="dxa"/>
          </w:tcPr>
          <w:p w14:paraId="0DE21696" w14:textId="03BE7E8D" w:rsidR="00281083" w:rsidRPr="00B16CC4" w:rsidRDefault="00281083" w:rsidP="001E17D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Travel</w:t>
            </w:r>
            <w:r w:rsidR="001D3C1A">
              <w:rPr>
                <w:rFonts w:ascii="Century Schoolbook" w:hAnsi="Century Schoolbook"/>
                <w:sz w:val="20"/>
                <w:szCs w:val="20"/>
              </w:rPr>
              <w:t xml:space="preserve">, </w:t>
            </w:r>
            <w:r>
              <w:rPr>
                <w:rFonts w:ascii="Century Schoolbook" w:hAnsi="Century Schoolbook"/>
                <w:sz w:val="20"/>
                <w:szCs w:val="20"/>
              </w:rPr>
              <w:t>e</w:t>
            </w:r>
            <w:r w:rsidRPr="00B16CC4">
              <w:rPr>
                <w:rFonts w:ascii="Century Schoolbook" w:hAnsi="Century Schoolbook"/>
                <w:sz w:val="20"/>
                <w:szCs w:val="20"/>
              </w:rPr>
              <w:t>ntertainment</w:t>
            </w:r>
            <w:r w:rsidR="001D3C1A">
              <w:rPr>
                <w:rFonts w:ascii="Century Schoolbook" w:hAnsi="Century Schoolbook"/>
                <w:sz w:val="20"/>
                <w:szCs w:val="20"/>
              </w:rPr>
              <w:t xml:space="preserve">, </w:t>
            </w:r>
            <w:r w:rsidRPr="001D3C1A">
              <w:rPr>
                <w:rFonts w:ascii="Century Schoolbook" w:hAnsi="Century Schoolbook"/>
                <w:i/>
                <w:sz w:val="20"/>
                <w:szCs w:val="20"/>
              </w:rPr>
              <w:t>etc.</w:t>
            </w:r>
          </w:p>
        </w:tc>
        <w:tc>
          <w:tcPr>
            <w:tcW w:w="2520" w:type="dxa"/>
          </w:tcPr>
          <w:p w14:paraId="35892586" w14:textId="77777777" w:rsidR="00281083" w:rsidRPr="00497E40" w:rsidRDefault="00281083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274, 280A</w:t>
            </w:r>
          </w:p>
        </w:tc>
      </w:tr>
      <w:tr w:rsidR="00A4701D" w:rsidRPr="00497E40" w14:paraId="320F2A5C" w14:textId="77777777" w:rsidTr="001D3C1A">
        <w:tc>
          <w:tcPr>
            <w:tcW w:w="828" w:type="dxa"/>
          </w:tcPr>
          <w:p w14:paraId="19397072" w14:textId="2301B2CE" w:rsidR="00A4701D" w:rsidRDefault="002863E5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5</w:t>
            </w:r>
            <w:r w:rsidR="001A3F52">
              <w:rPr>
                <w:rFonts w:ascii="Century Schoolbook" w:hAnsi="Century Schoolbook"/>
                <w:sz w:val="20"/>
                <w:szCs w:val="20"/>
              </w:rPr>
              <w:t>9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1A3F52">
              <w:rPr>
                <w:rFonts w:ascii="Century Schoolbook" w:hAnsi="Century Schoolbook"/>
                <w:sz w:val="20"/>
                <w:szCs w:val="20"/>
              </w:rPr>
              <w:t>70</w:t>
            </w:r>
          </w:p>
        </w:tc>
        <w:tc>
          <w:tcPr>
            <w:tcW w:w="828" w:type="dxa"/>
          </w:tcPr>
          <w:p w14:paraId="4B9B7644" w14:textId="0E1142D5" w:rsidR="00A4701D" w:rsidRDefault="00F70205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</w:t>
            </w:r>
            <w:r w:rsidR="002863E5">
              <w:rPr>
                <w:rFonts w:ascii="Century Schoolbook" w:hAnsi="Century Schoolbook"/>
                <w:sz w:val="20"/>
                <w:szCs w:val="20"/>
              </w:rPr>
              <w:t>:4</w:t>
            </w:r>
            <w:r w:rsidR="00260F06">
              <w:rPr>
                <w:rFonts w:ascii="Century Schoolbook" w:hAnsi="Century Schoolbook"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2614F907" w14:textId="2DE54DDD" w:rsidR="00A4701D" w:rsidRDefault="002863E5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7.01-.02</w:t>
            </w:r>
          </w:p>
        </w:tc>
        <w:tc>
          <w:tcPr>
            <w:tcW w:w="1530" w:type="dxa"/>
          </w:tcPr>
          <w:p w14:paraId="0DA251B8" w14:textId="642F6A00" w:rsidR="00A4701D" w:rsidRDefault="002863E5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</w:t>
            </w:r>
            <w:r w:rsidR="00386A2B">
              <w:rPr>
                <w:rFonts w:ascii="Century Schoolbook" w:hAnsi="Century Schoolbook"/>
                <w:sz w:val="20"/>
                <w:szCs w:val="20"/>
              </w:rPr>
              <w:t>12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386A2B">
              <w:rPr>
                <w:rFonts w:ascii="Century Schoolbook" w:hAnsi="Century Schoolbook"/>
                <w:sz w:val="20"/>
                <w:szCs w:val="20"/>
              </w:rPr>
              <w:t>25</w:t>
            </w:r>
          </w:p>
        </w:tc>
        <w:tc>
          <w:tcPr>
            <w:tcW w:w="2700" w:type="dxa"/>
          </w:tcPr>
          <w:p w14:paraId="2725C0F5" w14:textId="0A11C0A4" w:rsidR="00A4701D" w:rsidRDefault="002863E5" w:rsidP="001E17D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Health &amp; casualty</w:t>
            </w:r>
          </w:p>
        </w:tc>
        <w:tc>
          <w:tcPr>
            <w:tcW w:w="2520" w:type="dxa"/>
          </w:tcPr>
          <w:p w14:paraId="6E684AEC" w14:textId="66A4EC42" w:rsidR="00A4701D" w:rsidRDefault="00293FE1" w:rsidP="00EA5505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106, 165, 213, 223</w:t>
            </w:r>
          </w:p>
        </w:tc>
      </w:tr>
    </w:tbl>
    <w:p w14:paraId="0BC5B408" w14:textId="77777777" w:rsidR="001D3C1A" w:rsidRDefault="001D3C1A"/>
    <w:tbl>
      <w:tblPr>
        <w:tblStyle w:val="TableGrid"/>
        <w:tblW w:w="10116" w:type="dxa"/>
        <w:tblLayout w:type="fixed"/>
        <w:tblLook w:val="04A0" w:firstRow="1" w:lastRow="0" w:firstColumn="1" w:lastColumn="0" w:noHBand="0" w:noVBand="1"/>
      </w:tblPr>
      <w:tblGrid>
        <w:gridCol w:w="828"/>
        <w:gridCol w:w="828"/>
        <w:gridCol w:w="1710"/>
        <w:gridCol w:w="1530"/>
        <w:gridCol w:w="2700"/>
        <w:gridCol w:w="2520"/>
      </w:tblGrid>
      <w:tr w:rsidR="00281083" w:rsidRPr="00497E40" w14:paraId="4DF9E601" w14:textId="77777777" w:rsidTr="00FA610C">
        <w:tc>
          <w:tcPr>
            <w:tcW w:w="828" w:type="dxa"/>
          </w:tcPr>
          <w:p w14:paraId="780E2E4C" w14:textId="77777777" w:rsidR="00281083" w:rsidRDefault="00281083" w:rsidP="002E68AB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9288" w:type="dxa"/>
            <w:gridSpan w:val="5"/>
          </w:tcPr>
          <w:p w14:paraId="3E5E97FF" w14:textId="44FEA509" w:rsidR="00281083" w:rsidRPr="00497E40" w:rsidRDefault="00281083" w:rsidP="002E68AB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Lect. No. 4</w:t>
            </w:r>
          </w:p>
        </w:tc>
      </w:tr>
      <w:tr w:rsidR="00281083" w:rsidRPr="00497E40" w14:paraId="4E0B1BA0" w14:textId="77777777" w:rsidTr="00FA610C">
        <w:tc>
          <w:tcPr>
            <w:tcW w:w="828" w:type="dxa"/>
          </w:tcPr>
          <w:p w14:paraId="1BE3D424" w14:textId="77777777" w:rsidR="00281083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28" w:type="dxa"/>
          </w:tcPr>
          <w:p w14:paraId="06F9A270" w14:textId="53130641" w:rsidR="00281083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1D94FA5" w14:textId="77777777" w:rsidR="00281083" w:rsidRPr="00497E40" w:rsidRDefault="00281083" w:rsidP="003F704B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8D1462E" w14:textId="77777777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F7E395E" w14:textId="77777777" w:rsidR="00281083" w:rsidRPr="004B2C86" w:rsidRDefault="00281083" w:rsidP="002E68AB">
            <w:pPr>
              <w:rPr>
                <w:rFonts w:ascii="Century Schoolbook" w:hAnsi="Century Schoolbook"/>
                <w:i/>
                <w:sz w:val="20"/>
                <w:szCs w:val="20"/>
              </w:rPr>
            </w:pPr>
            <w:r w:rsidRPr="004B2C86">
              <w:rPr>
                <w:rFonts w:ascii="Century Schoolbook" w:hAnsi="Century Schoolbook"/>
                <w:i/>
                <w:sz w:val="20"/>
                <w:szCs w:val="20"/>
              </w:rPr>
              <w:t xml:space="preserve">Personal </w:t>
            </w:r>
            <w:r w:rsidRPr="002E68AB">
              <w:rPr>
                <w:rFonts w:ascii="Century Schoolbook" w:hAnsi="Century Schoolbook"/>
                <w:i/>
                <w:sz w:val="20"/>
                <w:szCs w:val="20"/>
              </w:rPr>
              <w:t>expenses</w:t>
            </w:r>
          </w:p>
        </w:tc>
        <w:tc>
          <w:tcPr>
            <w:tcW w:w="2520" w:type="dxa"/>
          </w:tcPr>
          <w:p w14:paraId="786B78ED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281083" w:rsidRPr="00497E40" w14:paraId="1EFA2031" w14:textId="77777777" w:rsidTr="00FA610C">
        <w:tc>
          <w:tcPr>
            <w:tcW w:w="828" w:type="dxa"/>
          </w:tcPr>
          <w:p w14:paraId="67E64B85" w14:textId="328C947B" w:rsidR="00281083" w:rsidRDefault="00A4701D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1-39</w:t>
            </w:r>
          </w:p>
        </w:tc>
        <w:tc>
          <w:tcPr>
            <w:tcW w:w="828" w:type="dxa"/>
          </w:tcPr>
          <w:p w14:paraId="1B2FA8F6" w14:textId="62E59633" w:rsidR="00281083" w:rsidRDefault="00F70205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0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:00</w:t>
            </w:r>
          </w:p>
        </w:tc>
        <w:tc>
          <w:tcPr>
            <w:tcW w:w="1710" w:type="dxa"/>
          </w:tcPr>
          <w:p w14:paraId="0E71A50F" w14:textId="42D99A35" w:rsidR="00281083" w:rsidRPr="00497E40" w:rsidRDefault="00281083" w:rsidP="003F704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7.0</w:t>
            </w:r>
            <w:r w:rsidR="00293FE1">
              <w:rPr>
                <w:rFonts w:ascii="Century Schoolbook" w:hAnsi="Century Schoolbook"/>
                <w:sz w:val="20"/>
                <w:szCs w:val="20"/>
              </w:rPr>
              <w:t>3</w:t>
            </w:r>
            <w:r>
              <w:rPr>
                <w:rFonts w:ascii="Century Schoolbook" w:hAnsi="Century Schoolbook"/>
                <w:sz w:val="20"/>
                <w:szCs w:val="20"/>
              </w:rPr>
              <w:t>-.06</w:t>
            </w:r>
          </w:p>
        </w:tc>
        <w:tc>
          <w:tcPr>
            <w:tcW w:w="1530" w:type="dxa"/>
          </w:tcPr>
          <w:p w14:paraId="38D5F310" w14:textId="1BC00848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</w:t>
            </w:r>
            <w:r w:rsidR="00386A2B">
              <w:rPr>
                <w:rFonts w:ascii="Century Schoolbook" w:hAnsi="Century Schoolbook"/>
                <w:sz w:val="20"/>
                <w:szCs w:val="20"/>
              </w:rPr>
              <w:t>25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386A2B">
              <w:rPr>
                <w:rFonts w:ascii="Century Schoolbook" w:hAnsi="Century Schoolbook"/>
                <w:sz w:val="20"/>
                <w:szCs w:val="20"/>
              </w:rPr>
              <w:t>4</w:t>
            </w:r>
            <w:r w:rsidR="00A4701D">
              <w:rPr>
                <w:rFonts w:ascii="Century Schoolbook" w:hAnsi="Century Schoolbook"/>
                <w:sz w:val="20"/>
                <w:szCs w:val="20"/>
              </w:rPr>
              <w:t>0</w:t>
            </w:r>
          </w:p>
        </w:tc>
        <w:tc>
          <w:tcPr>
            <w:tcW w:w="2700" w:type="dxa"/>
          </w:tcPr>
          <w:p w14:paraId="02DA72A6" w14:textId="77777777" w:rsidR="00281083" w:rsidRPr="00B16CC4" w:rsidRDefault="00281083" w:rsidP="002E68A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Personal </w:t>
            </w:r>
            <w:r w:rsidRPr="002E68AB">
              <w:rPr>
                <w:rFonts w:ascii="Century Schoolbook" w:hAnsi="Century Schoolbook"/>
                <w:sz w:val="20"/>
                <w:szCs w:val="20"/>
              </w:rPr>
              <w:t>deductions</w:t>
            </w:r>
          </w:p>
        </w:tc>
        <w:tc>
          <w:tcPr>
            <w:tcW w:w="2520" w:type="dxa"/>
          </w:tcPr>
          <w:p w14:paraId="116D08DF" w14:textId="211D677B" w:rsidR="00281083" w:rsidRPr="00497E40" w:rsidRDefault="00281083" w:rsidP="001C09CF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62, 63, 67, 68, 152, 163, 164, 170 </w:t>
            </w:r>
          </w:p>
        </w:tc>
      </w:tr>
      <w:tr w:rsidR="00281083" w:rsidRPr="00497E40" w14:paraId="11303BEA" w14:textId="77777777" w:rsidTr="00FA610C">
        <w:tc>
          <w:tcPr>
            <w:tcW w:w="828" w:type="dxa"/>
          </w:tcPr>
          <w:p w14:paraId="655F12B9" w14:textId="6B945886" w:rsidR="00281083" w:rsidRDefault="00A4701D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39-73</w:t>
            </w:r>
          </w:p>
        </w:tc>
        <w:tc>
          <w:tcPr>
            <w:tcW w:w="828" w:type="dxa"/>
          </w:tcPr>
          <w:p w14:paraId="7CB1C5B9" w14:textId="289EEF15" w:rsidR="00281083" w:rsidRDefault="00F70205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:</w:t>
            </w:r>
            <w:r w:rsidR="00954201">
              <w:rPr>
                <w:rFonts w:ascii="Century Schoolbook" w:hAnsi="Century Schoolbook"/>
                <w:sz w:val="20"/>
                <w:szCs w:val="20"/>
              </w:rPr>
              <w:t>03</w:t>
            </w:r>
          </w:p>
        </w:tc>
        <w:tc>
          <w:tcPr>
            <w:tcW w:w="1710" w:type="dxa"/>
          </w:tcPr>
          <w:p w14:paraId="4AFB46D0" w14:textId="77777777" w:rsidR="00281083" w:rsidRDefault="00281083" w:rsidP="003F704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7.07-.09</w:t>
            </w:r>
          </w:p>
        </w:tc>
        <w:tc>
          <w:tcPr>
            <w:tcW w:w="1530" w:type="dxa"/>
          </w:tcPr>
          <w:p w14:paraId="24D8761A" w14:textId="7AF77AD5" w:rsidR="00281083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</w:t>
            </w:r>
            <w:r w:rsidR="00386A2B">
              <w:rPr>
                <w:rFonts w:ascii="Century Schoolbook" w:hAnsi="Century Schoolbook"/>
                <w:sz w:val="20"/>
                <w:szCs w:val="20"/>
              </w:rPr>
              <w:t>40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386A2B">
              <w:rPr>
                <w:rFonts w:ascii="Century Schoolbook" w:hAnsi="Century Schoolbook"/>
                <w:sz w:val="20"/>
                <w:szCs w:val="20"/>
              </w:rPr>
              <w:t>4</w:t>
            </w:r>
            <w:r w:rsidR="00A4701D">
              <w:rPr>
                <w:rFonts w:ascii="Century Schoolbook" w:hAnsi="Century Schoolbook"/>
                <w:sz w:val="20"/>
                <w:szCs w:val="20"/>
              </w:rPr>
              <w:t>8</w:t>
            </w:r>
          </w:p>
        </w:tc>
        <w:tc>
          <w:tcPr>
            <w:tcW w:w="2700" w:type="dxa"/>
          </w:tcPr>
          <w:p w14:paraId="1F378370" w14:textId="77777777" w:rsidR="00281083" w:rsidRPr="002E68AB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 w:rsidRPr="002E68AB">
              <w:rPr>
                <w:rFonts w:ascii="Century Schoolbook" w:hAnsi="Century Schoolbook"/>
                <w:sz w:val="20"/>
                <w:szCs w:val="20"/>
              </w:rPr>
              <w:t>Personal credits</w:t>
            </w:r>
          </w:p>
        </w:tc>
        <w:tc>
          <w:tcPr>
            <w:tcW w:w="2520" w:type="dxa"/>
          </w:tcPr>
          <w:p w14:paraId="2FBA17CF" w14:textId="01249A3E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21, 24, 25A, 32</w:t>
            </w:r>
            <w:r w:rsidR="00A4701D">
              <w:rPr>
                <w:rFonts w:ascii="Century Schoolbook" w:hAnsi="Century Schoolbook"/>
                <w:sz w:val="20"/>
                <w:szCs w:val="20"/>
              </w:rPr>
              <w:t>, 221, 530</w:t>
            </w:r>
          </w:p>
        </w:tc>
      </w:tr>
      <w:tr w:rsidR="00281083" w:rsidRPr="00497E40" w14:paraId="33E1D7FE" w14:textId="77777777" w:rsidTr="00FA610C">
        <w:tc>
          <w:tcPr>
            <w:tcW w:w="828" w:type="dxa"/>
          </w:tcPr>
          <w:p w14:paraId="36A6AED9" w14:textId="77777777" w:rsidR="00281083" w:rsidRDefault="00281083" w:rsidP="00DE62C9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9288" w:type="dxa"/>
            <w:gridSpan w:val="5"/>
          </w:tcPr>
          <w:p w14:paraId="02774013" w14:textId="0B5E2B10" w:rsidR="00281083" w:rsidRPr="00497E40" w:rsidRDefault="00281083" w:rsidP="00DE62C9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Lect. No. 5</w:t>
            </w:r>
          </w:p>
        </w:tc>
      </w:tr>
      <w:tr w:rsidR="00281083" w:rsidRPr="00497E40" w14:paraId="17592630" w14:textId="77777777" w:rsidTr="00FA610C">
        <w:tc>
          <w:tcPr>
            <w:tcW w:w="828" w:type="dxa"/>
          </w:tcPr>
          <w:p w14:paraId="7F57C2C0" w14:textId="62D5D2A3" w:rsidR="00281083" w:rsidRDefault="00525BEC" w:rsidP="005F3C82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1-10</w:t>
            </w:r>
          </w:p>
        </w:tc>
        <w:tc>
          <w:tcPr>
            <w:tcW w:w="828" w:type="dxa"/>
          </w:tcPr>
          <w:p w14:paraId="7A2802DD" w14:textId="05E25CB4" w:rsidR="00281083" w:rsidRDefault="00F70205" w:rsidP="005F3C82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0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:00</w:t>
            </w:r>
          </w:p>
        </w:tc>
        <w:tc>
          <w:tcPr>
            <w:tcW w:w="1710" w:type="dxa"/>
          </w:tcPr>
          <w:p w14:paraId="6C02D616" w14:textId="77777777" w:rsidR="00281083" w:rsidRPr="00497E40" w:rsidRDefault="00281083" w:rsidP="00D64F3C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7.10</w:t>
            </w:r>
          </w:p>
        </w:tc>
        <w:tc>
          <w:tcPr>
            <w:tcW w:w="1530" w:type="dxa"/>
          </w:tcPr>
          <w:p w14:paraId="43DC094C" w14:textId="0330459A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</w:t>
            </w:r>
            <w:r w:rsidR="00906969">
              <w:rPr>
                <w:rFonts w:ascii="Century Schoolbook" w:hAnsi="Century Schoolbook"/>
                <w:sz w:val="20"/>
                <w:szCs w:val="20"/>
              </w:rPr>
              <w:t>48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386A2B">
              <w:rPr>
                <w:rFonts w:ascii="Century Schoolbook" w:hAnsi="Century Schoolbook"/>
                <w:sz w:val="20"/>
                <w:szCs w:val="20"/>
              </w:rPr>
              <w:t>5</w:t>
            </w:r>
            <w:r>
              <w:rPr>
                <w:rFonts w:ascii="Century Schoolbook" w:hAnsi="Century Schoolbook"/>
                <w:sz w:val="20"/>
                <w:szCs w:val="20"/>
              </w:rPr>
              <w:t>3</w:t>
            </w:r>
          </w:p>
        </w:tc>
        <w:tc>
          <w:tcPr>
            <w:tcW w:w="2700" w:type="dxa"/>
            <w:shd w:val="clear" w:color="auto" w:fill="FFFFFF" w:themeFill="background1"/>
          </w:tcPr>
          <w:p w14:paraId="6B5D7376" w14:textId="77777777" w:rsidR="00281083" w:rsidRPr="000255F9" w:rsidRDefault="00281083" w:rsidP="00902452">
            <w:pPr>
              <w:rPr>
                <w:rFonts w:ascii="Century Schoolbook" w:hAnsi="Century Schoolbook"/>
                <w:i/>
                <w:sz w:val="20"/>
                <w:szCs w:val="20"/>
              </w:rPr>
            </w:pPr>
            <w:r>
              <w:rPr>
                <w:rFonts w:ascii="Century Schoolbook" w:hAnsi="Century Schoolbook"/>
                <w:i/>
                <w:sz w:val="20"/>
                <w:szCs w:val="20"/>
              </w:rPr>
              <w:t>Alternative Minimum Tax</w:t>
            </w:r>
          </w:p>
        </w:tc>
        <w:tc>
          <w:tcPr>
            <w:tcW w:w="2520" w:type="dxa"/>
            <w:shd w:val="clear" w:color="auto" w:fill="FFFFFF" w:themeFill="background1"/>
          </w:tcPr>
          <w:p w14:paraId="7B236150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55, 56</w:t>
            </w:r>
          </w:p>
        </w:tc>
      </w:tr>
      <w:tr w:rsidR="00281083" w:rsidRPr="00497E40" w14:paraId="56E21279" w14:textId="77777777" w:rsidTr="00FA610C">
        <w:tc>
          <w:tcPr>
            <w:tcW w:w="828" w:type="dxa"/>
          </w:tcPr>
          <w:p w14:paraId="2DAC88C5" w14:textId="77777777" w:rsidR="00281083" w:rsidRDefault="00281083" w:rsidP="00DC7DF2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28" w:type="dxa"/>
          </w:tcPr>
          <w:p w14:paraId="521AB71C" w14:textId="64D72B7F" w:rsidR="00281083" w:rsidRDefault="00281083" w:rsidP="00DC7DF2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5EF856F" w14:textId="77777777" w:rsidR="00281083" w:rsidRPr="00497E40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DEF27B" w14:textId="77777777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4091586" w14:textId="77777777" w:rsidR="00281083" w:rsidRPr="000255F9" w:rsidRDefault="00281083" w:rsidP="009C4A32">
            <w:pPr>
              <w:rPr>
                <w:rFonts w:ascii="Century Schoolbook" w:hAnsi="Century Schoolbook"/>
                <w:i/>
                <w:sz w:val="20"/>
                <w:szCs w:val="20"/>
              </w:rPr>
            </w:pPr>
            <w:r w:rsidRPr="000255F9">
              <w:rPr>
                <w:rFonts w:ascii="Century Schoolbook" w:hAnsi="Century Schoolbook"/>
                <w:i/>
                <w:sz w:val="20"/>
                <w:szCs w:val="20"/>
              </w:rPr>
              <w:t>Attribution</w:t>
            </w:r>
          </w:p>
        </w:tc>
        <w:tc>
          <w:tcPr>
            <w:tcW w:w="2520" w:type="dxa"/>
          </w:tcPr>
          <w:p w14:paraId="1B8BA267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281083" w:rsidRPr="00497E40" w14:paraId="1BB2D70A" w14:textId="77777777" w:rsidTr="00FA610C">
        <w:tc>
          <w:tcPr>
            <w:tcW w:w="828" w:type="dxa"/>
          </w:tcPr>
          <w:p w14:paraId="769F67CA" w14:textId="1C766192" w:rsidR="00281083" w:rsidRDefault="00525BEC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11-28</w:t>
            </w:r>
          </w:p>
        </w:tc>
        <w:tc>
          <w:tcPr>
            <w:tcW w:w="828" w:type="dxa"/>
          </w:tcPr>
          <w:p w14:paraId="39EB899E" w14:textId="128194D6" w:rsidR="00281083" w:rsidRDefault="008C647D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0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:</w:t>
            </w:r>
            <w:r w:rsidR="003C21D7">
              <w:rPr>
                <w:rFonts w:ascii="Century Schoolbook" w:hAnsi="Century Schoolbook"/>
                <w:sz w:val="20"/>
                <w:szCs w:val="20"/>
              </w:rPr>
              <w:t>1</w:t>
            </w:r>
            <w:r w:rsidR="00E15E6E">
              <w:rPr>
                <w:rFonts w:ascii="Century Schoolbook" w:hAnsi="Century Schoolbook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1C0B4E30" w14:textId="77777777" w:rsidR="00281083" w:rsidRPr="00497E40" w:rsidRDefault="00281083" w:rsidP="00A64F42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14:paraId="78C34E77" w14:textId="66CAE9E8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</w:t>
            </w:r>
            <w:r w:rsidR="00386A2B">
              <w:rPr>
                <w:rFonts w:ascii="Century Schoolbook" w:hAnsi="Century Schoolbook"/>
                <w:sz w:val="20"/>
                <w:szCs w:val="20"/>
              </w:rPr>
              <w:t>6</w:t>
            </w:r>
            <w:r w:rsidR="00906969">
              <w:rPr>
                <w:rFonts w:ascii="Century Schoolbook" w:hAnsi="Century Schoolbook"/>
                <w:sz w:val="20"/>
                <w:szCs w:val="20"/>
              </w:rPr>
              <w:t>1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1165D8">
              <w:rPr>
                <w:rFonts w:ascii="Century Schoolbook" w:hAnsi="Century Schoolbook"/>
                <w:sz w:val="20"/>
                <w:szCs w:val="20"/>
              </w:rPr>
              <w:t>8</w:t>
            </w:r>
            <w:r w:rsidR="00906969">
              <w:rPr>
                <w:rFonts w:ascii="Century Schoolbook" w:hAnsi="Century Schoolbook"/>
                <w:sz w:val="20"/>
                <w:szCs w:val="20"/>
              </w:rPr>
              <w:t>5</w:t>
            </w:r>
          </w:p>
        </w:tc>
        <w:tc>
          <w:tcPr>
            <w:tcW w:w="2700" w:type="dxa"/>
          </w:tcPr>
          <w:p w14:paraId="77A632EC" w14:textId="77777777" w:rsidR="00281083" w:rsidRPr="00B16CC4" w:rsidRDefault="00281083" w:rsidP="000255F9">
            <w:pPr>
              <w:rPr>
                <w:rFonts w:ascii="Century Schoolbook" w:hAnsi="Century Schoolbook"/>
                <w:sz w:val="20"/>
                <w:szCs w:val="20"/>
              </w:rPr>
            </w:pPr>
            <w:r w:rsidRPr="00B16CC4">
              <w:rPr>
                <w:rFonts w:ascii="Century Schoolbook" w:hAnsi="Century Schoolbook"/>
                <w:sz w:val="20"/>
                <w:szCs w:val="20"/>
              </w:rPr>
              <w:t xml:space="preserve">Case </w:t>
            </w:r>
            <w:r>
              <w:rPr>
                <w:rFonts w:ascii="Century Schoolbook" w:hAnsi="Century Schoolbook"/>
                <w:sz w:val="20"/>
                <w:szCs w:val="20"/>
              </w:rPr>
              <w:t>l</w:t>
            </w:r>
            <w:r w:rsidRPr="00B16CC4">
              <w:rPr>
                <w:rFonts w:ascii="Century Schoolbook" w:hAnsi="Century Schoolbook"/>
                <w:sz w:val="20"/>
                <w:szCs w:val="20"/>
              </w:rPr>
              <w:t>aw</w:t>
            </w:r>
          </w:p>
        </w:tc>
        <w:tc>
          <w:tcPr>
            <w:tcW w:w="2520" w:type="dxa"/>
          </w:tcPr>
          <w:p w14:paraId="3DFC8624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673-74, 676-77</w:t>
            </w:r>
          </w:p>
        </w:tc>
      </w:tr>
      <w:tr w:rsidR="00281083" w:rsidRPr="00497E40" w14:paraId="3736EE18" w14:textId="77777777" w:rsidTr="00FA610C">
        <w:tc>
          <w:tcPr>
            <w:tcW w:w="828" w:type="dxa"/>
          </w:tcPr>
          <w:p w14:paraId="0FA5AF2E" w14:textId="396BD1F0" w:rsidR="00281083" w:rsidRDefault="00525BEC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29-42</w:t>
            </w:r>
          </w:p>
        </w:tc>
        <w:tc>
          <w:tcPr>
            <w:tcW w:w="828" w:type="dxa"/>
          </w:tcPr>
          <w:p w14:paraId="36F06ACF" w14:textId="2F0957E8" w:rsidR="00281083" w:rsidRDefault="008C647D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0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:</w:t>
            </w:r>
            <w:r w:rsidR="00E15E6E">
              <w:rPr>
                <w:rFonts w:ascii="Century Schoolbook" w:hAnsi="Century Schoolbook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403E4850" w14:textId="77777777" w:rsidR="00281083" w:rsidRPr="00497E40" w:rsidRDefault="00281083" w:rsidP="00A64F42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14:paraId="3068F8FC" w14:textId="62447096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</w:t>
            </w:r>
            <w:r w:rsidR="001165D8">
              <w:rPr>
                <w:rFonts w:ascii="Century Schoolbook" w:hAnsi="Century Schoolbook"/>
                <w:sz w:val="20"/>
                <w:szCs w:val="20"/>
              </w:rPr>
              <w:t>86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1165D8">
              <w:rPr>
                <w:rFonts w:ascii="Century Schoolbook" w:hAnsi="Century Schoolbook"/>
                <w:sz w:val="20"/>
                <w:szCs w:val="20"/>
              </w:rPr>
              <w:t>306</w:t>
            </w:r>
          </w:p>
        </w:tc>
        <w:tc>
          <w:tcPr>
            <w:tcW w:w="2700" w:type="dxa"/>
          </w:tcPr>
          <w:p w14:paraId="46249FCE" w14:textId="77777777" w:rsidR="00281083" w:rsidRPr="00B16CC4" w:rsidRDefault="00281083" w:rsidP="000255F9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Marriage </w:t>
            </w:r>
            <w:r w:rsidRPr="00B16CC4">
              <w:rPr>
                <w:rFonts w:ascii="Century Schoolbook" w:hAnsi="Century Schoolbook"/>
                <w:sz w:val="20"/>
                <w:szCs w:val="20"/>
              </w:rPr>
              <w:t xml:space="preserve">&amp; </w:t>
            </w:r>
            <w:r>
              <w:rPr>
                <w:rFonts w:ascii="Century Schoolbook" w:hAnsi="Century Schoolbook"/>
                <w:sz w:val="20"/>
                <w:szCs w:val="20"/>
              </w:rPr>
              <w:t>family</w:t>
            </w:r>
          </w:p>
        </w:tc>
        <w:tc>
          <w:tcPr>
            <w:tcW w:w="2520" w:type="dxa"/>
          </w:tcPr>
          <w:p w14:paraId="06138DE3" w14:textId="27B60EDC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1, 671, 704</w:t>
            </w:r>
          </w:p>
        </w:tc>
      </w:tr>
      <w:tr w:rsidR="00281083" w:rsidRPr="00497E40" w14:paraId="2814D9EA" w14:textId="77777777" w:rsidTr="00FA610C">
        <w:tc>
          <w:tcPr>
            <w:tcW w:w="828" w:type="dxa"/>
          </w:tcPr>
          <w:p w14:paraId="04C6D0BA" w14:textId="77777777" w:rsidR="00281083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28" w:type="dxa"/>
          </w:tcPr>
          <w:p w14:paraId="5158E423" w14:textId="623E22B8" w:rsidR="00281083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A34EF40" w14:textId="77777777" w:rsidR="00281083" w:rsidRPr="00497E40" w:rsidRDefault="00281083" w:rsidP="00A64F42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CB509A" w14:textId="77777777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1E0026F" w14:textId="77777777" w:rsidR="00281083" w:rsidRPr="000255F9" w:rsidRDefault="00281083" w:rsidP="008F628B">
            <w:pPr>
              <w:rPr>
                <w:rFonts w:ascii="Century Schoolbook" w:hAnsi="Century Schoolbook"/>
                <w:i/>
                <w:sz w:val="20"/>
                <w:szCs w:val="20"/>
              </w:rPr>
            </w:pPr>
            <w:r w:rsidRPr="000255F9">
              <w:rPr>
                <w:rFonts w:ascii="Century Schoolbook" w:hAnsi="Century Schoolbook"/>
                <w:i/>
                <w:sz w:val="20"/>
                <w:szCs w:val="20"/>
              </w:rPr>
              <w:t>Accounting</w:t>
            </w:r>
          </w:p>
        </w:tc>
        <w:tc>
          <w:tcPr>
            <w:tcW w:w="2520" w:type="dxa"/>
          </w:tcPr>
          <w:p w14:paraId="09CA11AD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281083" w:rsidRPr="00497E40" w14:paraId="5E7B563C" w14:textId="77777777" w:rsidTr="00FA610C">
        <w:tc>
          <w:tcPr>
            <w:tcW w:w="828" w:type="dxa"/>
          </w:tcPr>
          <w:p w14:paraId="37022CA0" w14:textId="7B722FBF" w:rsidR="00281083" w:rsidRDefault="00525BEC" w:rsidP="005F3C82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43-47</w:t>
            </w:r>
          </w:p>
        </w:tc>
        <w:tc>
          <w:tcPr>
            <w:tcW w:w="828" w:type="dxa"/>
          </w:tcPr>
          <w:p w14:paraId="42F8BC17" w14:textId="15F65C8B" w:rsidR="00281083" w:rsidRDefault="00525BEC" w:rsidP="005F3C82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:</w:t>
            </w:r>
            <w:r w:rsidR="00E15E6E">
              <w:rPr>
                <w:rFonts w:ascii="Century Schoolbook" w:hAnsi="Century Schoolbook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5B54A3FF" w14:textId="72131CF3" w:rsidR="00281083" w:rsidRPr="00497E40" w:rsidRDefault="00F70205" w:rsidP="00A64F42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10.01</w:t>
            </w:r>
          </w:p>
        </w:tc>
        <w:tc>
          <w:tcPr>
            <w:tcW w:w="1530" w:type="dxa"/>
          </w:tcPr>
          <w:p w14:paraId="59244381" w14:textId="7725DC44" w:rsidR="00281083" w:rsidRPr="00497E40" w:rsidRDefault="00F70205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3</w:t>
            </w:r>
            <w:r w:rsidR="001165D8">
              <w:rPr>
                <w:rFonts w:ascii="Century Schoolbook" w:hAnsi="Century Schoolbook"/>
                <w:sz w:val="20"/>
                <w:szCs w:val="20"/>
              </w:rPr>
              <w:t>1</w:t>
            </w:r>
            <w:r>
              <w:rPr>
                <w:rFonts w:ascii="Century Schoolbook" w:hAnsi="Century Schoolbook"/>
                <w:sz w:val="20"/>
                <w:szCs w:val="20"/>
              </w:rPr>
              <w:t>1-</w:t>
            </w:r>
            <w:r w:rsidR="001165D8">
              <w:rPr>
                <w:rFonts w:ascii="Century Schoolbook" w:hAnsi="Century Schoolbook"/>
                <w:sz w:val="20"/>
                <w:szCs w:val="20"/>
              </w:rPr>
              <w:t>17</w:t>
            </w:r>
          </w:p>
        </w:tc>
        <w:tc>
          <w:tcPr>
            <w:tcW w:w="2700" w:type="dxa"/>
          </w:tcPr>
          <w:p w14:paraId="5F3E8BD8" w14:textId="77777777" w:rsidR="00281083" w:rsidRPr="00B16CC4" w:rsidRDefault="00281083" w:rsidP="00AE20D8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Annual concept </w:t>
            </w:r>
          </w:p>
        </w:tc>
        <w:tc>
          <w:tcPr>
            <w:tcW w:w="2520" w:type="dxa"/>
          </w:tcPr>
          <w:p w14:paraId="7D87D174" w14:textId="65489A26" w:rsidR="00281083" w:rsidRPr="00497E40" w:rsidRDefault="00525BEC" w:rsidP="00824BE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172, 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441</w:t>
            </w:r>
          </w:p>
        </w:tc>
      </w:tr>
      <w:tr w:rsidR="00281083" w:rsidRPr="00497E40" w14:paraId="72E898F4" w14:textId="77777777" w:rsidTr="00FA610C">
        <w:tc>
          <w:tcPr>
            <w:tcW w:w="828" w:type="dxa"/>
          </w:tcPr>
          <w:p w14:paraId="0E1DA805" w14:textId="60C824F0" w:rsidR="00281083" w:rsidRDefault="00525BEC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48-50</w:t>
            </w:r>
          </w:p>
        </w:tc>
        <w:tc>
          <w:tcPr>
            <w:tcW w:w="828" w:type="dxa"/>
          </w:tcPr>
          <w:p w14:paraId="3CA828D1" w14:textId="474F34EC" w:rsidR="00281083" w:rsidRDefault="008C647D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1:</w:t>
            </w:r>
            <w:r w:rsidR="00E15E6E">
              <w:rPr>
                <w:rFonts w:ascii="Century Schoolbook" w:hAnsi="Century Schoolbook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1A32BEC8" w14:textId="77777777" w:rsidR="00281083" w:rsidRDefault="00281083" w:rsidP="00A64F42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11</w:t>
            </w:r>
          </w:p>
        </w:tc>
        <w:tc>
          <w:tcPr>
            <w:tcW w:w="1530" w:type="dxa"/>
          </w:tcPr>
          <w:p w14:paraId="27CDC4DE" w14:textId="09013519" w:rsidR="00281083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3</w:t>
            </w:r>
            <w:r w:rsidR="001165D8">
              <w:rPr>
                <w:rFonts w:ascii="Century Schoolbook" w:hAnsi="Century Schoolbook"/>
                <w:sz w:val="20"/>
                <w:szCs w:val="20"/>
              </w:rPr>
              <w:t>2</w:t>
            </w:r>
            <w:r w:rsidR="00F70205">
              <w:rPr>
                <w:rFonts w:ascii="Century Schoolbook" w:hAnsi="Century Schoolbook"/>
                <w:sz w:val="20"/>
                <w:szCs w:val="20"/>
              </w:rPr>
              <w:t>4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1165D8">
              <w:rPr>
                <w:rFonts w:ascii="Century Schoolbook" w:hAnsi="Century Schoolbook"/>
                <w:sz w:val="20"/>
                <w:szCs w:val="20"/>
              </w:rPr>
              <w:t>2</w:t>
            </w:r>
            <w:r w:rsidR="00F70205">
              <w:rPr>
                <w:rFonts w:ascii="Century Schoolbook" w:hAnsi="Century Schoolbook"/>
                <w:sz w:val="20"/>
                <w:szCs w:val="20"/>
              </w:rPr>
              <w:t>5</w:t>
            </w:r>
          </w:p>
        </w:tc>
        <w:tc>
          <w:tcPr>
            <w:tcW w:w="2700" w:type="dxa"/>
          </w:tcPr>
          <w:p w14:paraId="1C0633B2" w14:textId="77777777" w:rsidR="00281083" w:rsidRDefault="00281083" w:rsidP="000255F9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Cash method</w:t>
            </w:r>
          </w:p>
        </w:tc>
        <w:tc>
          <w:tcPr>
            <w:tcW w:w="2520" w:type="dxa"/>
          </w:tcPr>
          <w:p w14:paraId="34F9EC3C" w14:textId="77777777" w:rsidR="00281083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281083" w:rsidRPr="00497E40" w14:paraId="1D8F0580" w14:textId="77777777" w:rsidTr="00FA610C">
        <w:tc>
          <w:tcPr>
            <w:tcW w:w="828" w:type="dxa"/>
          </w:tcPr>
          <w:p w14:paraId="3E723408" w14:textId="0C0F388F" w:rsidR="00281083" w:rsidRDefault="00525BEC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51-59</w:t>
            </w:r>
          </w:p>
        </w:tc>
        <w:tc>
          <w:tcPr>
            <w:tcW w:w="828" w:type="dxa"/>
          </w:tcPr>
          <w:p w14:paraId="6040BCB4" w14:textId="63EC4486" w:rsidR="00281083" w:rsidRDefault="008C647D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1:</w:t>
            </w:r>
            <w:r w:rsidR="001A66E7">
              <w:rPr>
                <w:rFonts w:ascii="Century Schoolbook" w:hAnsi="Century Schoolbook"/>
                <w:sz w:val="20"/>
                <w:szCs w:val="20"/>
              </w:rPr>
              <w:t>3</w:t>
            </w:r>
            <w:r w:rsidR="00E15E6E">
              <w:rPr>
                <w:rFonts w:ascii="Century Schoolbook" w:hAnsi="Century Schoolbook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2E942D2B" w14:textId="77777777" w:rsidR="00281083" w:rsidRPr="00497E40" w:rsidRDefault="00281083" w:rsidP="00E87179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11.01</w:t>
            </w:r>
          </w:p>
        </w:tc>
        <w:tc>
          <w:tcPr>
            <w:tcW w:w="1530" w:type="dxa"/>
          </w:tcPr>
          <w:p w14:paraId="0595940E" w14:textId="6490E14A" w:rsidR="00281083" w:rsidRPr="00497E40" w:rsidRDefault="00281083" w:rsidP="00AE20D8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3</w:t>
            </w:r>
            <w:r w:rsidR="001165D8">
              <w:rPr>
                <w:rFonts w:ascii="Century Schoolbook" w:hAnsi="Century Schoolbook"/>
                <w:sz w:val="20"/>
                <w:szCs w:val="20"/>
              </w:rPr>
              <w:t>2</w:t>
            </w:r>
            <w:r w:rsidR="00F70205">
              <w:rPr>
                <w:rFonts w:ascii="Century Schoolbook" w:hAnsi="Century Schoolbook"/>
                <w:sz w:val="20"/>
                <w:szCs w:val="20"/>
              </w:rPr>
              <w:t>5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1165D8">
              <w:rPr>
                <w:rFonts w:ascii="Century Schoolbook" w:hAnsi="Century Schoolbook"/>
                <w:sz w:val="20"/>
                <w:szCs w:val="20"/>
              </w:rPr>
              <w:t>3</w:t>
            </w:r>
            <w:r w:rsidR="00F70205">
              <w:rPr>
                <w:rFonts w:ascii="Century Schoolbook" w:hAnsi="Century Schoolbook"/>
                <w:sz w:val="20"/>
                <w:szCs w:val="20"/>
              </w:rPr>
              <w:t>2</w:t>
            </w:r>
          </w:p>
        </w:tc>
        <w:tc>
          <w:tcPr>
            <w:tcW w:w="2700" w:type="dxa"/>
          </w:tcPr>
          <w:p w14:paraId="565D90DC" w14:textId="77777777" w:rsidR="00281083" w:rsidRPr="00B16CC4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Constructive r</w:t>
            </w:r>
            <w:r w:rsidRPr="00B16CC4">
              <w:rPr>
                <w:rFonts w:ascii="Century Schoolbook" w:hAnsi="Century Schoolbook"/>
                <w:sz w:val="20"/>
                <w:szCs w:val="20"/>
              </w:rPr>
              <w:t>eceipt</w:t>
            </w:r>
          </w:p>
        </w:tc>
        <w:tc>
          <w:tcPr>
            <w:tcW w:w="2520" w:type="dxa"/>
          </w:tcPr>
          <w:p w14:paraId="5E8B3577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451</w:t>
            </w:r>
          </w:p>
        </w:tc>
      </w:tr>
      <w:tr w:rsidR="00281083" w:rsidRPr="00497E40" w14:paraId="4462A60D" w14:textId="77777777" w:rsidTr="00FA610C">
        <w:tc>
          <w:tcPr>
            <w:tcW w:w="828" w:type="dxa"/>
          </w:tcPr>
          <w:p w14:paraId="2B28A965" w14:textId="379A5E0F" w:rsidR="00281083" w:rsidRDefault="00525BEC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60-65</w:t>
            </w:r>
          </w:p>
        </w:tc>
        <w:tc>
          <w:tcPr>
            <w:tcW w:w="828" w:type="dxa"/>
          </w:tcPr>
          <w:p w14:paraId="12D2CF3A" w14:textId="7BB2B0DC" w:rsidR="00281083" w:rsidRDefault="008C647D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1:4</w:t>
            </w:r>
            <w:r w:rsidR="00E15E6E">
              <w:rPr>
                <w:rFonts w:ascii="Century Schoolbook" w:hAnsi="Century Schoolbook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3C64A1BD" w14:textId="77777777" w:rsidR="00281083" w:rsidRPr="00497E40" w:rsidRDefault="00281083" w:rsidP="00A64F42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10.02</w:t>
            </w:r>
          </w:p>
        </w:tc>
        <w:tc>
          <w:tcPr>
            <w:tcW w:w="1530" w:type="dxa"/>
          </w:tcPr>
          <w:p w14:paraId="7B9D95F1" w14:textId="74BDAEC7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3</w:t>
            </w:r>
            <w:r w:rsidR="001165D8">
              <w:rPr>
                <w:rFonts w:ascii="Century Schoolbook" w:hAnsi="Century Schoolbook"/>
                <w:sz w:val="20"/>
                <w:szCs w:val="20"/>
              </w:rPr>
              <w:t>17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1165D8">
              <w:rPr>
                <w:rFonts w:ascii="Century Schoolbook" w:hAnsi="Century Schoolbook"/>
                <w:sz w:val="20"/>
                <w:szCs w:val="20"/>
              </w:rPr>
              <w:t>22</w:t>
            </w:r>
          </w:p>
        </w:tc>
        <w:tc>
          <w:tcPr>
            <w:tcW w:w="2700" w:type="dxa"/>
          </w:tcPr>
          <w:p w14:paraId="678E26EC" w14:textId="77777777" w:rsidR="00281083" w:rsidRPr="00B16CC4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Claim of right</w:t>
            </w:r>
          </w:p>
        </w:tc>
        <w:tc>
          <w:tcPr>
            <w:tcW w:w="2520" w:type="dxa"/>
          </w:tcPr>
          <w:p w14:paraId="53782CFC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1341</w:t>
            </w:r>
          </w:p>
        </w:tc>
      </w:tr>
      <w:tr w:rsidR="00281083" w:rsidRPr="00497E40" w14:paraId="397F96C7" w14:textId="77777777" w:rsidTr="00FA610C">
        <w:tc>
          <w:tcPr>
            <w:tcW w:w="828" w:type="dxa"/>
          </w:tcPr>
          <w:p w14:paraId="168B7C71" w14:textId="6A0A7E96" w:rsidR="00281083" w:rsidRDefault="00525BEC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66-70</w:t>
            </w:r>
          </w:p>
        </w:tc>
        <w:tc>
          <w:tcPr>
            <w:tcW w:w="828" w:type="dxa"/>
          </w:tcPr>
          <w:p w14:paraId="178906C9" w14:textId="27D3F0C1" w:rsidR="00281083" w:rsidRDefault="008C647D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1:5</w:t>
            </w:r>
            <w:r w:rsidR="00E15E6E">
              <w:rPr>
                <w:rFonts w:ascii="Century Schoolbook" w:hAnsi="Century Schoolbook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7ED5FA1F" w14:textId="77777777" w:rsidR="00281083" w:rsidRPr="00497E40" w:rsidRDefault="00281083" w:rsidP="00A64F42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10.03</w:t>
            </w:r>
          </w:p>
        </w:tc>
        <w:tc>
          <w:tcPr>
            <w:tcW w:w="1530" w:type="dxa"/>
          </w:tcPr>
          <w:p w14:paraId="71E984CC" w14:textId="55C589EB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3</w:t>
            </w:r>
            <w:r w:rsidR="001165D8">
              <w:rPr>
                <w:rFonts w:ascii="Century Schoolbook" w:hAnsi="Century Schoolbook"/>
                <w:sz w:val="20"/>
                <w:szCs w:val="20"/>
              </w:rPr>
              <w:t>22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1165D8">
              <w:rPr>
                <w:rFonts w:ascii="Century Schoolbook" w:hAnsi="Century Schoolbook"/>
                <w:sz w:val="20"/>
                <w:szCs w:val="20"/>
              </w:rPr>
              <w:t>2</w:t>
            </w:r>
            <w:r w:rsidR="00525BEC">
              <w:rPr>
                <w:rFonts w:ascii="Century Schoolbook" w:hAnsi="Century Schoolbook"/>
                <w:sz w:val="20"/>
                <w:szCs w:val="20"/>
              </w:rPr>
              <w:t>4</w:t>
            </w:r>
          </w:p>
        </w:tc>
        <w:tc>
          <w:tcPr>
            <w:tcW w:w="2700" w:type="dxa"/>
          </w:tcPr>
          <w:p w14:paraId="26988AF6" w14:textId="77777777" w:rsidR="00281083" w:rsidRPr="00B16CC4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Tax b</w:t>
            </w:r>
            <w:r w:rsidRPr="00B16CC4">
              <w:rPr>
                <w:rFonts w:ascii="Century Schoolbook" w:hAnsi="Century Schoolbook"/>
                <w:sz w:val="20"/>
                <w:szCs w:val="20"/>
              </w:rPr>
              <w:t>enefit</w:t>
            </w:r>
          </w:p>
        </w:tc>
        <w:tc>
          <w:tcPr>
            <w:tcW w:w="2520" w:type="dxa"/>
          </w:tcPr>
          <w:p w14:paraId="4517B4CB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111</w:t>
            </w:r>
          </w:p>
        </w:tc>
      </w:tr>
      <w:tr w:rsidR="00281083" w:rsidRPr="00497E40" w14:paraId="11249F18" w14:textId="77777777" w:rsidTr="00FA610C">
        <w:tc>
          <w:tcPr>
            <w:tcW w:w="828" w:type="dxa"/>
          </w:tcPr>
          <w:p w14:paraId="0C0CEDB6" w14:textId="77777777" w:rsidR="00281083" w:rsidRDefault="00281083" w:rsidP="00132B42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9288" w:type="dxa"/>
            <w:gridSpan w:val="5"/>
          </w:tcPr>
          <w:p w14:paraId="6EC8319F" w14:textId="0031A829" w:rsidR="00281083" w:rsidRPr="00497E40" w:rsidRDefault="00281083" w:rsidP="00132B42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Lect. No. 6</w:t>
            </w:r>
          </w:p>
        </w:tc>
      </w:tr>
      <w:tr w:rsidR="00281083" w:rsidRPr="00497E40" w14:paraId="098E9C36" w14:textId="77777777" w:rsidTr="00FA610C">
        <w:tc>
          <w:tcPr>
            <w:tcW w:w="828" w:type="dxa"/>
          </w:tcPr>
          <w:p w14:paraId="3C6D8961" w14:textId="77777777" w:rsidR="00281083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28" w:type="dxa"/>
          </w:tcPr>
          <w:p w14:paraId="44F818C9" w14:textId="6708172A" w:rsidR="00281083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CDBB247" w14:textId="77777777" w:rsidR="00281083" w:rsidRPr="00497E40" w:rsidRDefault="00281083" w:rsidP="00A64F42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3535724" w14:textId="77777777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F42B19A" w14:textId="77777777" w:rsidR="00281083" w:rsidRPr="00BE4586" w:rsidRDefault="00281083" w:rsidP="00225FF1">
            <w:pPr>
              <w:rPr>
                <w:rFonts w:ascii="Century Schoolbook" w:hAnsi="Century Schoolbook"/>
                <w:i/>
                <w:sz w:val="20"/>
                <w:szCs w:val="20"/>
              </w:rPr>
            </w:pPr>
            <w:r w:rsidRPr="00BE4586">
              <w:rPr>
                <w:rFonts w:ascii="Century Schoolbook" w:hAnsi="Century Schoolbook"/>
                <w:i/>
                <w:sz w:val="20"/>
                <w:szCs w:val="20"/>
              </w:rPr>
              <w:t>Recognition &amp; deferral</w:t>
            </w:r>
          </w:p>
        </w:tc>
        <w:tc>
          <w:tcPr>
            <w:tcW w:w="2520" w:type="dxa"/>
          </w:tcPr>
          <w:p w14:paraId="3CA4639F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281083" w:rsidRPr="00497E40" w14:paraId="636C29FC" w14:textId="77777777" w:rsidTr="00FA610C">
        <w:tc>
          <w:tcPr>
            <w:tcW w:w="828" w:type="dxa"/>
          </w:tcPr>
          <w:p w14:paraId="0B58FEC3" w14:textId="3EEDB7BE" w:rsidR="00281083" w:rsidRDefault="0025037D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1-28</w:t>
            </w:r>
          </w:p>
        </w:tc>
        <w:tc>
          <w:tcPr>
            <w:tcW w:w="828" w:type="dxa"/>
          </w:tcPr>
          <w:p w14:paraId="3F0B881A" w14:textId="4DECF0C0" w:rsidR="00281083" w:rsidRDefault="008D74F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0</w:t>
            </w:r>
            <w:r w:rsidR="00281083">
              <w:rPr>
                <w:rFonts w:ascii="Century Schoolbook" w:hAnsi="Century Schoolbook"/>
                <w:sz w:val="20"/>
                <w:szCs w:val="20"/>
              </w:rPr>
              <w:t>0:00</w:t>
            </w:r>
          </w:p>
        </w:tc>
        <w:tc>
          <w:tcPr>
            <w:tcW w:w="1710" w:type="dxa"/>
          </w:tcPr>
          <w:p w14:paraId="38712809" w14:textId="77777777" w:rsidR="00281083" w:rsidRPr="00497E40" w:rsidRDefault="00281083" w:rsidP="00A64F42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17</w:t>
            </w:r>
          </w:p>
        </w:tc>
        <w:tc>
          <w:tcPr>
            <w:tcW w:w="1530" w:type="dxa"/>
          </w:tcPr>
          <w:p w14:paraId="6819ABE5" w14:textId="2A3202C5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4</w:t>
            </w:r>
            <w:r w:rsidR="001165D8">
              <w:rPr>
                <w:rFonts w:ascii="Century Schoolbook" w:hAnsi="Century Schoolbook"/>
                <w:sz w:val="20"/>
                <w:szCs w:val="20"/>
              </w:rPr>
              <w:t>2</w:t>
            </w:r>
            <w:r w:rsidR="00FE0721">
              <w:rPr>
                <w:rFonts w:ascii="Century Schoolbook" w:hAnsi="Century Schoolbook"/>
                <w:sz w:val="20"/>
                <w:szCs w:val="20"/>
              </w:rPr>
              <w:t>8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1165D8">
              <w:rPr>
                <w:rFonts w:ascii="Century Schoolbook" w:hAnsi="Century Schoolbook"/>
                <w:sz w:val="20"/>
                <w:szCs w:val="20"/>
              </w:rPr>
              <w:t>66</w:t>
            </w:r>
          </w:p>
        </w:tc>
        <w:tc>
          <w:tcPr>
            <w:tcW w:w="2700" w:type="dxa"/>
          </w:tcPr>
          <w:p w14:paraId="3BE46D19" w14:textId="77777777" w:rsidR="00281083" w:rsidRDefault="00281083" w:rsidP="00225FF1">
            <w:pPr>
              <w:rPr>
                <w:rFonts w:ascii="Century Schoolbook" w:hAnsi="Century Schoolbook"/>
                <w:sz w:val="20"/>
                <w:szCs w:val="20"/>
              </w:rPr>
            </w:pPr>
            <w:r w:rsidRPr="00B16CC4">
              <w:rPr>
                <w:rFonts w:ascii="Century Schoolbook" w:hAnsi="Century Schoolbook"/>
                <w:sz w:val="20"/>
                <w:szCs w:val="20"/>
              </w:rPr>
              <w:t xml:space="preserve">Definition </w:t>
            </w:r>
            <w:r>
              <w:rPr>
                <w:rFonts w:ascii="Century Schoolbook" w:hAnsi="Century Schoolbook"/>
                <w:sz w:val="20"/>
                <w:szCs w:val="20"/>
              </w:rPr>
              <w:t>of c</w:t>
            </w:r>
            <w:r w:rsidRPr="00B16CC4">
              <w:rPr>
                <w:rFonts w:ascii="Century Schoolbook" w:hAnsi="Century Schoolbook"/>
                <w:sz w:val="20"/>
                <w:szCs w:val="20"/>
              </w:rPr>
              <w:t xml:space="preserve">apital </w:t>
            </w:r>
            <w:r>
              <w:rPr>
                <w:rFonts w:ascii="Century Schoolbook" w:hAnsi="Century Schoolbook"/>
                <w:sz w:val="20"/>
                <w:szCs w:val="20"/>
              </w:rPr>
              <w:t>a</w:t>
            </w:r>
            <w:r w:rsidRPr="00B16CC4">
              <w:rPr>
                <w:rFonts w:ascii="Century Schoolbook" w:hAnsi="Century Schoolbook"/>
                <w:sz w:val="20"/>
                <w:szCs w:val="20"/>
              </w:rPr>
              <w:t>sset</w:t>
            </w:r>
          </w:p>
        </w:tc>
        <w:tc>
          <w:tcPr>
            <w:tcW w:w="2520" w:type="dxa"/>
          </w:tcPr>
          <w:p w14:paraId="453A2A0E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1221</w:t>
            </w:r>
          </w:p>
        </w:tc>
      </w:tr>
      <w:tr w:rsidR="00281083" w:rsidRPr="00497E40" w14:paraId="7922A522" w14:textId="77777777" w:rsidTr="00FA610C">
        <w:tc>
          <w:tcPr>
            <w:tcW w:w="828" w:type="dxa"/>
          </w:tcPr>
          <w:p w14:paraId="4FBB8ADE" w14:textId="0EC066E8" w:rsidR="00281083" w:rsidRDefault="0025037D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29-42</w:t>
            </w:r>
          </w:p>
        </w:tc>
        <w:tc>
          <w:tcPr>
            <w:tcW w:w="828" w:type="dxa"/>
          </w:tcPr>
          <w:p w14:paraId="47938CA7" w14:textId="36F60E65" w:rsidR="00281083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1:</w:t>
            </w:r>
            <w:r w:rsidR="002F79CF">
              <w:rPr>
                <w:rFonts w:ascii="Century Schoolbook" w:hAnsi="Century Schoolbook"/>
                <w:sz w:val="20"/>
                <w:szCs w:val="20"/>
              </w:rPr>
              <w:t>1</w:t>
            </w:r>
            <w:r>
              <w:rPr>
                <w:rFonts w:ascii="Century Schoolbook" w:hAnsi="Century Schoolbook"/>
                <w:sz w:val="20"/>
                <w:szCs w:val="20"/>
              </w:rPr>
              <w:t>0</w:t>
            </w:r>
          </w:p>
        </w:tc>
        <w:tc>
          <w:tcPr>
            <w:tcW w:w="1710" w:type="dxa"/>
          </w:tcPr>
          <w:p w14:paraId="0287AFEC" w14:textId="77777777" w:rsidR="00281083" w:rsidRPr="00497E40" w:rsidRDefault="00281083" w:rsidP="00A64F42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16.03</w:t>
            </w:r>
          </w:p>
        </w:tc>
        <w:tc>
          <w:tcPr>
            <w:tcW w:w="1530" w:type="dxa"/>
          </w:tcPr>
          <w:p w14:paraId="2A74AEA0" w14:textId="4B05A2BC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4</w:t>
            </w:r>
            <w:r w:rsidR="001165D8">
              <w:rPr>
                <w:rFonts w:ascii="Century Schoolbook" w:hAnsi="Century Schoolbook"/>
                <w:sz w:val="20"/>
                <w:szCs w:val="20"/>
              </w:rPr>
              <w:t>2</w:t>
            </w:r>
            <w:r w:rsidR="003D5606">
              <w:rPr>
                <w:rFonts w:ascii="Century Schoolbook" w:hAnsi="Century Schoolbook"/>
                <w:sz w:val="20"/>
                <w:szCs w:val="20"/>
              </w:rPr>
              <w:t>5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1165D8">
              <w:rPr>
                <w:rFonts w:ascii="Century Schoolbook" w:hAnsi="Century Schoolbook"/>
                <w:sz w:val="20"/>
                <w:szCs w:val="20"/>
              </w:rPr>
              <w:t>2</w:t>
            </w:r>
            <w:r w:rsidR="003D5606">
              <w:rPr>
                <w:rFonts w:ascii="Century Schoolbook" w:hAnsi="Century Schoolbook"/>
                <w:sz w:val="20"/>
                <w:szCs w:val="20"/>
              </w:rPr>
              <w:t>8</w:t>
            </w:r>
          </w:p>
        </w:tc>
        <w:tc>
          <w:tcPr>
            <w:tcW w:w="2700" w:type="dxa"/>
          </w:tcPr>
          <w:p w14:paraId="595C0B50" w14:textId="77777777" w:rsidR="00281083" w:rsidRDefault="00281083" w:rsidP="00225FF1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G</w:t>
            </w:r>
            <w:r w:rsidRPr="00B16CC4">
              <w:rPr>
                <w:rFonts w:ascii="Century Schoolbook" w:hAnsi="Century Schoolbook"/>
                <w:sz w:val="20"/>
                <w:szCs w:val="20"/>
              </w:rPr>
              <w:t xml:space="preserve">ain &amp; </w:t>
            </w:r>
            <w:r>
              <w:rPr>
                <w:rFonts w:ascii="Century Schoolbook" w:hAnsi="Century Schoolbook"/>
                <w:sz w:val="20"/>
                <w:szCs w:val="20"/>
              </w:rPr>
              <w:t>l</w:t>
            </w:r>
            <w:r w:rsidRPr="00B16CC4">
              <w:rPr>
                <w:rFonts w:ascii="Century Schoolbook" w:hAnsi="Century Schoolbook"/>
                <w:sz w:val="20"/>
                <w:szCs w:val="20"/>
              </w:rPr>
              <w:t>oss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computation</w:t>
            </w:r>
          </w:p>
        </w:tc>
        <w:tc>
          <w:tcPr>
            <w:tcW w:w="2520" w:type="dxa"/>
          </w:tcPr>
          <w:p w14:paraId="3B2AEF14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1, 1222</w:t>
            </w:r>
          </w:p>
        </w:tc>
      </w:tr>
      <w:tr w:rsidR="00281083" w:rsidRPr="00497E40" w14:paraId="6A29CFE2" w14:textId="77777777" w:rsidTr="00FA610C">
        <w:tc>
          <w:tcPr>
            <w:tcW w:w="828" w:type="dxa"/>
          </w:tcPr>
          <w:p w14:paraId="571CDC9A" w14:textId="42D784FC" w:rsidR="00281083" w:rsidRDefault="0025037D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43-60</w:t>
            </w:r>
          </w:p>
        </w:tc>
        <w:tc>
          <w:tcPr>
            <w:tcW w:w="828" w:type="dxa"/>
          </w:tcPr>
          <w:p w14:paraId="41260582" w14:textId="525E614A" w:rsidR="00281083" w:rsidRDefault="00281083" w:rsidP="006F373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1:</w:t>
            </w:r>
            <w:r w:rsidR="00BB3302">
              <w:rPr>
                <w:rFonts w:ascii="Century Schoolbook" w:hAnsi="Century Schoolbook"/>
                <w:sz w:val="20"/>
                <w:szCs w:val="20"/>
              </w:rPr>
              <w:t>36</w:t>
            </w:r>
          </w:p>
        </w:tc>
        <w:tc>
          <w:tcPr>
            <w:tcW w:w="1710" w:type="dxa"/>
          </w:tcPr>
          <w:p w14:paraId="6AAE2550" w14:textId="77777777" w:rsidR="00281083" w:rsidRPr="00497E40" w:rsidRDefault="00281083" w:rsidP="00A64F42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15.01</w:t>
            </w:r>
          </w:p>
        </w:tc>
        <w:tc>
          <w:tcPr>
            <w:tcW w:w="1530" w:type="dxa"/>
          </w:tcPr>
          <w:p w14:paraId="35DA6D24" w14:textId="769B7E0D" w:rsidR="00281083" w:rsidRPr="00497E40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3</w:t>
            </w:r>
            <w:r w:rsidR="001165D8">
              <w:rPr>
                <w:rFonts w:ascii="Century Schoolbook" w:hAnsi="Century Schoolbook"/>
                <w:sz w:val="20"/>
                <w:szCs w:val="20"/>
              </w:rPr>
              <w:t>99</w:t>
            </w:r>
            <w:r>
              <w:rPr>
                <w:rFonts w:ascii="Century Schoolbook" w:hAnsi="Century Schoolbook"/>
                <w:sz w:val="20"/>
                <w:szCs w:val="20"/>
              </w:rPr>
              <w:t>-</w:t>
            </w:r>
            <w:r w:rsidR="001165D8">
              <w:rPr>
                <w:rFonts w:ascii="Century Schoolbook" w:hAnsi="Century Schoolbook"/>
                <w:sz w:val="20"/>
                <w:szCs w:val="20"/>
              </w:rPr>
              <w:t>406</w:t>
            </w:r>
          </w:p>
        </w:tc>
        <w:tc>
          <w:tcPr>
            <w:tcW w:w="2700" w:type="dxa"/>
          </w:tcPr>
          <w:p w14:paraId="1799DA51" w14:textId="77777777" w:rsidR="00281083" w:rsidRDefault="00281083" w:rsidP="008F628B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Like-kind e</w:t>
            </w:r>
            <w:r w:rsidRPr="00B16CC4">
              <w:rPr>
                <w:rFonts w:ascii="Century Schoolbook" w:hAnsi="Century Schoolbook"/>
                <w:sz w:val="20"/>
                <w:szCs w:val="20"/>
              </w:rPr>
              <w:t>xchange</w:t>
            </w:r>
          </w:p>
        </w:tc>
        <w:tc>
          <w:tcPr>
            <w:tcW w:w="2520" w:type="dxa"/>
          </w:tcPr>
          <w:p w14:paraId="04591FE9" w14:textId="77777777" w:rsidR="00281083" w:rsidRPr="00497E40" w:rsidRDefault="00281083" w:rsidP="006C3188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1031</w:t>
            </w:r>
          </w:p>
        </w:tc>
      </w:tr>
    </w:tbl>
    <w:p w14:paraId="4CF71323" w14:textId="3565DBFB" w:rsidR="00985A31" w:rsidRDefault="00985A31" w:rsidP="006F3735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14:paraId="1FB4F9BD" w14:textId="7CDD7B0F" w:rsidR="00562950" w:rsidRDefault="00562950" w:rsidP="006F3735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14:paraId="57C6DF84" w14:textId="0379A88B" w:rsidR="00562950" w:rsidRDefault="00562950" w:rsidP="006F3735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14:paraId="6D438AF3" w14:textId="70821668" w:rsidR="00562950" w:rsidRPr="00B16CC4" w:rsidRDefault="00562950" w:rsidP="006F3735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sectPr w:rsidR="00562950" w:rsidRPr="00B16CC4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25200" w14:textId="77777777" w:rsidR="003222E5" w:rsidRDefault="003222E5" w:rsidP="00372D96">
      <w:pPr>
        <w:spacing w:after="0" w:line="240" w:lineRule="auto"/>
      </w:pPr>
      <w:r>
        <w:separator/>
      </w:r>
    </w:p>
  </w:endnote>
  <w:endnote w:type="continuationSeparator" w:id="0">
    <w:p w14:paraId="265EB512" w14:textId="77777777" w:rsidR="003222E5" w:rsidRDefault="003222E5" w:rsidP="00372D96">
      <w:pPr>
        <w:spacing w:after="0" w:line="240" w:lineRule="auto"/>
      </w:pPr>
      <w:r>
        <w:continuationSeparator/>
      </w:r>
    </w:p>
  </w:endnote>
  <w:endnote w:type="continuationNotice" w:id="1">
    <w:p w14:paraId="510E4762" w14:textId="77777777" w:rsidR="003222E5" w:rsidRDefault="003222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DE72" w14:textId="77777777" w:rsidR="003222E5" w:rsidRDefault="003222E5" w:rsidP="00372D96">
      <w:pPr>
        <w:spacing w:after="0" w:line="240" w:lineRule="auto"/>
      </w:pPr>
      <w:r>
        <w:separator/>
      </w:r>
    </w:p>
  </w:footnote>
  <w:footnote w:type="continuationSeparator" w:id="0">
    <w:p w14:paraId="0DE06294" w14:textId="77777777" w:rsidR="003222E5" w:rsidRDefault="003222E5" w:rsidP="00372D96">
      <w:pPr>
        <w:spacing w:after="0" w:line="240" w:lineRule="auto"/>
      </w:pPr>
      <w:r>
        <w:continuationSeparator/>
      </w:r>
    </w:p>
  </w:footnote>
  <w:footnote w:type="continuationNotice" w:id="1">
    <w:p w14:paraId="5324235D" w14:textId="77777777" w:rsidR="003222E5" w:rsidRDefault="003222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05F9" w14:textId="14E72634" w:rsidR="00372D96" w:rsidRDefault="009834AE" w:rsidP="00E115E0">
    <w:pPr>
      <w:pStyle w:val="Header"/>
      <w:jc w:val="right"/>
    </w:pPr>
    <w:r>
      <w:rPr>
        <w:rFonts w:ascii="Century Schoolbook" w:hAnsi="Century Schoolbook"/>
        <w:i/>
        <w:sz w:val="20"/>
        <w:szCs w:val="20"/>
      </w:rPr>
      <w:t>3</w:t>
    </w:r>
    <w:r w:rsidR="001E17DB">
      <w:rPr>
        <w:rFonts w:ascii="Century Schoolbook" w:hAnsi="Century Schoolbook"/>
        <w:i/>
        <w:sz w:val="20"/>
        <w:szCs w:val="20"/>
      </w:rPr>
      <w:t>/</w:t>
    </w:r>
    <w:r w:rsidR="00336385">
      <w:rPr>
        <w:rFonts w:ascii="Century Schoolbook" w:hAnsi="Century Schoolbook"/>
        <w:i/>
        <w:sz w:val="20"/>
        <w:szCs w:val="20"/>
      </w:rPr>
      <w:t>2</w:t>
    </w:r>
    <w:r w:rsidR="00372D96" w:rsidRPr="00372D96">
      <w:rPr>
        <w:rFonts w:ascii="Century Schoolbook" w:hAnsi="Century Schoolbook"/>
        <w:i/>
        <w:sz w:val="20"/>
        <w:szCs w:val="20"/>
      </w:rPr>
      <w:t>/</w:t>
    </w:r>
    <w:r w:rsidR="00E37A6F">
      <w:rPr>
        <w:rFonts w:ascii="Century Schoolbook" w:hAnsi="Century Schoolbook"/>
        <w:i/>
        <w:sz w:val="20"/>
        <w:szCs w:val="20"/>
      </w:rPr>
      <w:t>2</w:t>
    </w:r>
    <w:r>
      <w:rPr>
        <w:rFonts w:ascii="Century Schoolbook" w:hAnsi="Century Schoolbook"/>
        <w:i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31252"/>
    <w:multiLevelType w:val="hybridMultilevel"/>
    <w:tmpl w:val="1F86AB92"/>
    <w:lvl w:ilvl="0" w:tplc="94F4C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F79"/>
    <w:multiLevelType w:val="hybridMultilevel"/>
    <w:tmpl w:val="F716983A"/>
    <w:lvl w:ilvl="0" w:tplc="5D22734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96656"/>
    <w:multiLevelType w:val="hybridMultilevel"/>
    <w:tmpl w:val="84D6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56972"/>
    <w:multiLevelType w:val="hybridMultilevel"/>
    <w:tmpl w:val="0E16D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32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910793">
    <w:abstractNumId w:val="3"/>
  </w:num>
  <w:num w:numId="3" w16cid:durableId="1897622648">
    <w:abstractNumId w:val="2"/>
  </w:num>
  <w:num w:numId="4" w16cid:durableId="1327057282">
    <w:abstractNumId w:val="0"/>
  </w:num>
  <w:num w:numId="5" w16cid:durableId="1730835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DC"/>
    <w:rsid w:val="00001019"/>
    <w:rsid w:val="000027D1"/>
    <w:rsid w:val="00004D3D"/>
    <w:rsid w:val="00011E39"/>
    <w:rsid w:val="000255F9"/>
    <w:rsid w:val="00031226"/>
    <w:rsid w:val="00032446"/>
    <w:rsid w:val="00033E65"/>
    <w:rsid w:val="00043410"/>
    <w:rsid w:val="000451D6"/>
    <w:rsid w:val="0007067A"/>
    <w:rsid w:val="00070BFE"/>
    <w:rsid w:val="0008130C"/>
    <w:rsid w:val="000813AC"/>
    <w:rsid w:val="00082F6D"/>
    <w:rsid w:val="000927E2"/>
    <w:rsid w:val="00096534"/>
    <w:rsid w:val="000A3A84"/>
    <w:rsid w:val="000B526D"/>
    <w:rsid w:val="000D35C9"/>
    <w:rsid w:val="000D4076"/>
    <w:rsid w:val="000E417F"/>
    <w:rsid w:val="000E60FC"/>
    <w:rsid w:val="0010797D"/>
    <w:rsid w:val="001165D8"/>
    <w:rsid w:val="00123C16"/>
    <w:rsid w:val="00130746"/>
    <w:rsid w:val="00132B42"/>
    <w:rsid w:val="00134B40"/>
    <w:rsid w:val="0013564C"/>
    <w:rsid w:val="00137F40"/>
    <w:rsid w:val="00141362"/>
    <w:rsid w:val="0015734D"/>
    <w:rsid w:val="001576A0"/>
    <w:rsid w:val="001627F9"/>
    <w:rsid w:val="00162B04"/>
    <w:rsid w:val="00163052"/>
    <w:rsid w:val="00172508"/>
    <w:rsid w:val="001860EE"/>
    <w:rsid w:val="001A3F52"/>
    <w:rsid w:val="001A66E7"/>
    <w:rsid w:val="001B0CA9"/>
    <w:rsid w:val="001C09CF"/>
    <w:rsid w:val="001C2C06"/>
    <w:rsid w:val="001D3C1A"/>
    <w:rsid w:val="001E17DB"/>
    <w:rsid w:val="002003A8"/>
    <w:rsid w:val="002034C1"/>
    <w:rsid w:val="00207B77"/>
    <w:rsid w:val="00225FF1"/>
    <w:rsid w:val="00245BFD"/>
    <w:rsid w:val="0025037D"/>
    <w:rsid w:val="00253966"/>
    <w:rsid w:val="00260F06"/>
    <w:rsid w:val="0028023B"/>
    <w:rsid w:val="00281083"/>
    <w:rsid w:val="002863E5"/>
    <w:rsid w:val="00293FE1"/>
    <w:rsid w:val="002A0FAD"/>
    <w:rsid w:val="002A258F"/>
    <w:rsid w:val="002B2704"/>
    <w:rsid w:val="002B53CB"/>
    <w:rsid w:val="002B67D2"/>
    <w:rsid w:val="002E2CA1"/>
    <w:rsid w:val="002E68AB"/>
    <w:rsid w:val="002F0689"/>
    <w:rsid w:val="002F79CF"/>
    <w:rsid w:val="003054E9"/>
    <w:rsid w:val="00307D21"/>
    <w:rsid w:val="003222E5"/>
    <w:rsid w:val="00333DD4"/>
    <w:rsid w:val="00336385"/>
    <w:rsid w:val="00344EA5"/>
    <w:rsid w:val="00351BDC"/>
    <w:rsid w:val="00351E2D"/>
    <w:rsid w:val="00360A36"/>
    <w:rsid w:val="00364892"/>
    <w:rsid w:val="00372D96"/>
    <w:rsid w:val="00385665"/>
    <w:rsid w:val="00386A2B"/>
    <w:rsid w:val="00386D99"/>
    <w:rsid w:val="00387F0E"/>
    <w:rsid w:val="003C187F"/>
    <w:rsid w:val="003C21D7"/>
    <w:rsid w:val="003C2EF1"/>
    <w:rsid w:val="003C7436"/>
    <w:rsid w:val="003D5606"/>
    <w:rsid w:val="003D61BB"/>
    <w:rsid w:val="003E5541"/>
    <w:rsid w:val="003F704B"/>
    <w:rsid w:val="00406898"/>
    <w:rsid w:val="00422650"/>
    <w:rsid w:val="0043318B"/>
    <w:rsid w:val="00443CB1"/>
    <w:rsid w:val="00445598"/>
    <w:rsid w:val="004465CA"/>
    <w:rsid w:val="0046101E"/>
    <w:rsid w:val="00467A93"/>
    <w:rsid w:val="004727BC"/>
    <w:rsid w:val="004913FE"/>
    <w:rsid w:val="00493E29"/>
    <w:rsid w:val="00497E40"/>
    <w:rsid w:val="004A1515"/>
    <w:rsid w:val="004A1B22"/>
    <w:rsid w:val="004B2C86"/>
    <w:rsid w:val="004B5E0C"/>
    <w:rsid w:val="004C12E2"/>
    <w:rsid w:val="004C2D6C"/>
    <w:rsid w:val="004E3582"/>
    <w:rsid w:val="004E4A9F"/>
    <w:rsid w:val="004F4693"/>
    <w:rsid w:val="00525BEC"/>
    <w:rsid w:val="0053047D"/>
    <w:rsid w:val="00530B14"/>
    <w:rsid w:val="005327DC"/>
    <w:rsid w:val="005448D0"/>
    <w:rsid w:val="00555F89"/>
    <w:rsid w:val="00562950"/>
    <w:rsid w:val="00575FA7"/>
    <w:rsid w:val="00576C92"/>
    <w:rsid w:val="005951A7"/>
    <w:rsid w:val="005A6089"/>
    <w:rsid w:val="005F3C82"/>
    <w:rsid w:val="005F42F8"/>
    <w:rsid w:val="005F4CDB"/>
    <w:rsid w:val="00610A2A"/>
    <w:rsid w:val="006144E8"/>
    <w:rsid w:val="006312FC"/>
    <w:rsid w:val="00650770"/>
    <w:rsid w:val="00655D47"/>
    <w:rsid w:val="00664F0A"/>
    <w:rsid w:val="00667D68"/>
    <w:rsid w:val="00677484"/>
    <w:rsid w:val="006854DD"/>
    <w:rsid w:val="006949BC"/>
    <w:rsid w:val="006969FA"/>
    <w:rsid w:val="006A3373"/>
    <w:rsid w:val="006A5047"/>
    <w:rsid w:val="006A6579"/>
    <w:rsid w:val="006B1E7C"/>
    <w:rsid w:val="006B7B5B"/>
    <w:rsid w:val="006B7EA1"/>
    <w:rsid w:val="006C3188"/>
    <w:rsid w:val="006D20FE"/>
    <w:rsid w:val="006E530A"/>
    <w:rsid w:val="006F3735"/>
    <w:rsid w:val="00712D61"/>
    <w:rsid w:val="00751449"/>
    <w:rsid w:val="00752161"/>
    <w:rsid w:val="00754B8B"/>
    <w:rsid w:val="00755145"/>
    <w:rsid w:val="00760AFF"/>
    <w:rsid w:val="007618B3"/>
    <w:rsid w:val="00775F35"/>
    <w:rsid w:val="00776EE9"/>
    <w:rsid w:val="00781B99"/>
    <w:rsid w:val="0079193C"/>
    <w:rsid w:val="00792340"/>
    <w:rsid w:val="0079446C"/>
    <w:rsid w:val="007975C2"/>
    <w:rsid w:val="007A3F95"/>
    <w:rsid w:val="007B2F5C"/>
    <w:rsid w:val="007B4F2D"/>
    <w:rsid w:val="007B7FC3"/>
    <w:rsid w:val="007E0E0A"/>
    <w:rsid w:val="007F0E33"/>
    <w:rsid w:val="007F119C"/>
    <w:rsid w:val="007F683C"/>
    <w:rsid w:val="007F6B2A"/>
    <w:rsid w:val="00801B66"/>
    <w:rsid w:val="0081698A"/>
    <w:rsid w:val="00824A1A"/>
    <w:rsid w:val="00824BEB"/>
    <w:rsid w:val="00827379"/>
    <w:rsid w:val="00831660"/>
    <w:rsid w:val="00833E7E"/>
    <w:rsid w:val="00842748"/>
    <w:rsid w:val="00855A64"/>
    <w:rsid w:val="008566E7"/>
    <w:rsid w:val="00857419"/>
    <w:rsid w:val="00866430"/>
    <w:rsid w:val="00880F5D"/>
    <w:rsid w:val="00881223"/>
    <w:rsid w:val="00884610"/>
    <w:rsid w:val="00886F25"/>
    <w:rsid w:val="00887427"/>
    <w:rsid w:val="00897933"/>
    <w:rsid w:val="008B02EA"/>
    <w:rsid w:val="008C647D"/>
    <w:rsid w:val="008D2BAE"/>
    <w:rsid w:val="008D4F7D"/>
    <w:rsid w:val="008D74F3"/>
    <w:rsid w:val="008F53CA"/>
    <w:rsid w:val="008F628B"/>
    <w:rsid w:val="00902452"/>
    <w:rsid w:val="00906969"/>
    <w:rsid w:val="009218C7"/>
    <w:rsid w:val="00933DF6"/>
    <w:rsid w:val="00935773"/>
    <w:rsid w:val="0093649F"/>
    <w:rsid w:val="00954201"/>
    <w:rsid w:val="0097106B"/>
    <w:rsid w:val="009779DC"/>
    <w:rsid w:val="009834AE"/>
    <w:rsid w:val="00985A31"/>
    <w:rsid w:val="009A5170"/>
    <w:rsid w:val="009C4A32"/>
    <w:rsid w:val="009D4B3A"/>
    <w:rsid w:val="009D7E1A"/>
    <w:rsid w:val="009F01CB"/>
    <w:rsid w:val="009F2637"/>
    <w:rsid w:val="009F314A"/>
    <w:rsid w:val="00A036AE"/>
    <w:rsid w:val="00A156A6"/>
    <w:rsid w:val="00A2154F"/>
    <w:rsid w:val="00A322C0"/>
    <w:rsid w:val="00A427F5"/>
    <w:rsid w:val="00A4701D"/>
    <w:rsid w:val="00A622BF"/>
    <w:rsid w:val="00A63A67"/>
    <w:rsid w:val="00A64287"/>
    <w:rsid w:val="00A64F42"/>
    <w:rsid w:val="00A76867"/>
    <w:rsid w:val="00AA22E9"/>
    <w:rsid w:val="00AA235A"/>
    <w:rsid w:val="00AB2B1A"/>
    <w:rsid w:val="00AC03E4"/>
    <w:rsid w:val="00AD123D"/>
    <w:rsid w:val="00AE20D8"/>
    <w:rsid w:val="00B0307E"/>
    <w:rsid w:val="00B04B79"/>
    <w:rsid w:val="00B11160"/>
    <w:rsid w:val="00B16CC4"/>
    <w:rsid w:val="00B2114B"/>
    <w:rsid w:val="00B22401"/>
    <w:rsid w:val="00B247E1"/>
    <w:rsid w:val="00B374F7"/>
    <w:rsid w:val="00B43DB1"/>
    <w:rsid w:val="00B525FD"/>
    <w:rsid w:val="00B732C6"/>
    <w:rsid w:val="00B81C93"/>
    <w:rsid w:val="00BA549E"/>
    <w:rsid w:val="00BB3302"/>
    <w:rsid w:val="00BE4586"/>
    <w:rsid w:val="00BE7E16"/>
    <w:rsid w:val="00BF42B5"/>
    <w:rsid w:val="00C10214"/>
    <w:rsid w:val="00C17F20"/>
    <w:rsid w:val="00C20DF7"/>
    <w:rsid w:val="00C34914"/>
    <w:rsid w:val="00C50B13"/>
    <w:rsid w:val="00C50E89"/>
    <w:rsid w:val="00C55602"/>
    <w:rsid w:val="00C60CDF"/>
    <w:rsid w:val="00C60E14"/>
    <w:rsid w:val="00C64432"/>
    <w:rsid w:val="00C76B77"/>
    <w:rsid w:val="00C8093D"/>
    <w:rsid w:val="00C90A18"/>
    <w:rsid w:val="00CB5AD1"/>
    <w:rsid w:val="00CC1250"/>
    <w:rsid w:val="00CC5317"/>
    <w:rsid w:val="00CE682E"/>
    <w:rsid w:val="00CF547D"/>
    <w:rsid w:val="00CF685E"/>
    <w:rsid w:val="00D05331"/>
    <w:rsid w:val="00D06B49"/>
    <w:rsid w:val="00D113F0"/>
    <w:rsid w:val="00D365DC"/>
    <w:rsid w:val="00D4570F"/>
    <w:rsid w:val="00D543D5"/>
    <w:rsid w:val="00D64F3C"/>
    <w:rsid w:val="00D707CF"/>
    <w:rsid w:val="00D82200"/>
    <w:rsid w:val="00D868F1"/>
    <w:rsid w:val="00D86A9E"/>
    <w:rsid w:val="00D919BA"/>
    <w:rsid w:val="00D9339D"/>
    <w:rsid w:val="00D935FC"/>
    <w:rsid w:val="00DA2A77"/>
    <w:rsid w:val="00DB2BD1"/>
    <w:rsid w:val="00DC724F"/>
    <w:rsid w:val="00DC7DF2"/>
    <w:rsid w:val="00DE62C9"/>
    <w:rsid w:val="00DF1A52"/>
    <w:rsid w:val="00DF75D4"/>
    <w:rsid w:val="00E00DD1"/>
    <w:rsid w:val="00E115E0"/>
    <w:rsid w:val="00E15E6E"/>
    <w:rsid w:val="00E20701"/>
    <w:rsid w:val="00E37A6F"/>
    <w:rsid w:val="00E5677C"/>
    <w:rsid w:val="00E83A9C"/>
    <w:rsid w:val="00E92AAF"/>
    <w:rsid w:val="00E93414"/>
    <w:rsid w:val="00E94665"/>
    <w:rsid w:val="00EA6442"/>
    <w:rsid w:val="00EB01D2"/>
    <w:rsid w:val="00EB3AB9"/>
    <w:rsid w:val="00EC0B73"/>
    <w:rsid w:val="00ED3159"/>
    <w:rsid w:val="00ED7B5C"/>
    <w:rsid w:val="00EF1D80"/>
    <w:rsid w:val="00EF57EE"/>
    <w:rsid w:val="00EF6129"/>
    <w:rsid w:val="00F00E7D"/>
    <w:rsid w:val="00F12EB5"/>
    <w:rsid w:val="00F12F70"/>
    <w:rsid w:val="00F1410A"/>
    <w:rsid w:val="00F16C46"/>
    <w:rsid w:val="00F23C81"/>
    <w:rsid w:val="00F26280"/>
    <w:rsid w:val="00F26A9C"/>
    <w:rsid w:val="00F30DB1"/>
    <w:rsid w:val="00F36A52"/>
    <w:rsid w:val="00F3792D"/>
    <w:rsid w:val="00F4260D"/>
    <w:rsid w:val="00F6450D"/>
    <w:rsid w:val="00F70205"/>
    <w:rsid w:val="00F7331A"/>
    <w:rsid w:val="00F75B6F"/>
    <w:rsid w:val="00F920B4"/>
    <w:rsid w:val="00F93D38"/>
    <w:rsid w:val="00F940C2"/>
    <w:rsid w:val="00FA0AB5"/>
    <w:rsid w:val="00FA610C"/>
    <w:rsid w:val="00FB2168"/>
    <w:rsid w:val="00FB3448"/>
    <w:rsid w:val="00FB3FAD"/>
    <w:rsid w:val="00FB6598"/>
    <w:rsid w:val="00FC2A5B"/>
    <w:rsid w:val="00FC5436"/>
    <w:rsid w:val="00FD3F79"/>
    <w:rsid w:val="00FE0721"/>
    <w:rsid w:val="00F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18DD2"/>
  <w15:docId w15:val="{3A02A7B0-7C91-43E0-955F-474C11F2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7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047D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E0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3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D96"/>
  </w:style>
  <w:style w:type="paragraph" w:styleId="Footer">
    <w:name w:val="footer"/>
    <w:basedOn w:val="Normal"/>
    <w:link w:val="FooterChar"/>
    <w:uiPriority w:val="99"/>
    <w:unhideWhenUsed/>
    <w:rsid w:val="00372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D96"/>
  </w:style>
  <w:style w:type="character" w:styleId="FollowedHyperlink">
    <w:name w:val="FollowedHyperlink"/>
    <w:basedOn w:val="DefaultParagraphFont"/>
    <w:uiPriority w:val="99"/>
    <w:semiHidden/>
    <w:unhideWhenUsed/>
    <w:rsid w:val="00A63A6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A549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1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5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aw.cornell.edu/cfr/text/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w.cornell.edu/uscode/text/2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po.gov/fdsys/" TargetMode="External"/><Relationship Id="rId4" Type="http://schemas.openxmlformats.org/officeDocument/2006/relationships/styles" Target="styles.xml"/><Relationship Id="rId9" Type="http://schemas.openxmlformats.org/officeDocument/2006/relationships/hyperlink" Target="mailto:eas294@georgetown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60C16-142F-4A13-99C8-BE5F49E823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C3711-E622-4F1D-8CFE-CC57DD14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Juan Eric A</dc:creator>
  <cp:lastModifiedBy>Eric San Juan</cp:lastModifiedBy>
  <cp:revision>3</cp:revision>
  <cp:lastPrinted>2013-08-09T21:15:00Z</cp:lastPrinted>
  <dcterms:created xsi:type="dcterms:W3CDTF">2026-03-06T00:59:00Z</dcterms:created>
  <dcterms:modified xsi:type="dcterms:W3CDTF">2026-03-06T01:07:00Z</dcterms:modified>
</cp:coreProperties>
</file>